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0396" w14:textId="77777777" w:rsidR="00612190" w:rsidRPr="007B0AB2" w:rsidRDefault="00612190" w:rsidP="00B21E48">
      <w:pPr>
        <w:autoSpaceDE w:val="0"/>
        <w:autoSpaceDN w:val="0"/>
        <w:adjustRightInd w:val="0"/>
        <w:spacing w:line="276" w:lineRule="auto"/>
        <w:jc w:val="center"/>
        <w:rPr>
          <w:rFonts w:asciiTheme="minorEastAsia" w:hAnsiTheme="minorEastAsia" w:cs="ＭＳ明朝"/>
          <w:color w:val="000000" w:themeColor="text1"/>
          <w:kern w:val="0"/>
          <w:sz w:val="22"/>
        </w:rPr>
      </w:pPr>
      <w:r w:rsidRPr="007B0AB2">
        <w:rPr>
          <w:rFonts w:asciiTheme="minorEastAsia" w:hAnsiTheme="minorEastAsia" w:cs="ＭＳ明朝" w:hint="eastAsia"/>
          <w:color w:val="000000" w:themeColor="text1"/>
          <w:kern w:val="0"/>
          <w:sz w:val="52"/>
          <w:szCs w:val="52"/>
        </w:rPr>
        <w:t>誓</w:t>
      </w:r>
      <w:r w:rsidRPr="007B0AB2">
        <w:rPr>
          <w:rFonts w:asciiTheme="minorEastAsia" w:hAnsiTheme="minorEastAsia" w:cs="ＭＳ明朝"/>
          <w:color w:val="000000" w:themeColor="text1"/>
          <w:kern w:val="0"/>
          <w:sz w:val="52"/>
          <w:szCs w:val="52"/>
        </w:rPr>
        <w:t xml:space="preserve"> </w:t>
      </w:r>
      <w:r w:rsidRPr="007B0AB2">
        <w:rPr>
          <w:rFonts w:asciiTheme="minorEastAsia" w:hAnsiTheme="minorEastAsia" w:cs="ＭＳ明朝" w:hint="eastAsia"/>
          <w:color w:val="000000" w:themeColor="text1"/>
          <w:kern w:val="0"/>
          <w:sz w:val="52"/>
          <w:szCs w:val="52"/>
        </w:rPr>
        <w:t>約</w:t>
      </w:r>
      <w:r w:rsidRPr="007B0AB2">
        <w:rPr>
          <w:rFonts w:asciiTheme="minorEastAsia" w:hAnsiTheme="minorEastAsia" w:cs="ＭＳ明朝"/>
          <w:color w:val="000000" w:themeColor="text1"/>
          <w:kern w:val="0"/>
          <w:sz w:val="52"/>
          <w:szCs w:val="52"/>
        </w:rPr>
        <w:t xml:space="preserve"> </w:t>
      </w:r>
      <w:r w:rsidRPr="007B0AB2">
        <w:rPr>
          <w:rFonts w:asciiTheme="minorEastAsia" w:hAnsiTheme="minorEastAsia" w:cs="ＭＳ明朝" w:hint="eastAsia"/>
          <w:color w:val="000000" w:themeColor="text1"/>
          <w:kern w:val="0"/>
          <w:sz w:val="52"/>
          <w:szCs w:val="52"/>
        </w:rPr>
        <w:t>書</w:t>
      </w:r>
    </w:p>
    <w:p w14:paraId="31CC7B98" w14:textId="77777777" w:rsidR="00612190" w:rsidRPr="007B0AB2" w:rsidRDefault="00612190" w:rsidP="00B21E48">
      <w:pPr>
        <w:autoSpaceDE w:val="0"/>
        <w:autoSpaceDN w:val="0"/>
        <w:adjustRightInd w:val="0"/>
        <w:spacing w:line="276" w:lineRule="auto"/>
        <w:jc w:val="center"/>
        <w:rPr>
          <w:rFonts w:asciiTheme="minorEastAsia" w:hAnsiTheme="minorEastAsia" w:cs="ＭＳ明朝"/>
          <w:color w:val="000000" w:themeColor="text1"/>
          <w:kern w:val="0"/>
          <w:sz w:val="22"/>
        </w:rPr>
      </w:pPr>
    </w:p>
    <w:p w14:paraId="0CAE317E" w14:textId="1A4B2E80" w:rsidR="00612190" w:rsidRPr="009C57B8" w:rsidRDefault="00612190" w:rsidP="006B0CBB">
      <w:pPr>
        <w:autoSpaceDE w:val="0"/>
        <w:autoSpaceDN w:val="0"/>
        <w:adjustRightInd w:val="0"/>
        <w:spacing w:line="276" w:lineRule="auto"/>
        <w:ind w:firstLineChars="100" w:firstLine="240"/>
        <w:jc w:val="left"/>
        <w:rPr>
          <w:rFonts w:asciiTheme="minorEastAsia" w:hAnsiTheme="minorEastAsia" w:cs="ＭＳ明朝"/>
          <w:kern w:val="0"/>
          <w:sz w:val="24"/>
          <w:szCs w:val="24"/>
        </w:rPr>
      </w:pPr>
      <w:r w:rsidRPr="007B0AB2">
        <w:rPr>
          <w:rFonts w:asciiTheme="minorEastAsia" w:hAnsiTheme="minorEastAsia" w:cs="ＭＳ明朝" w:hint="eastAsia"/>
          <w:color w:val="000000" w:themeColor="text1"/>
          <w:kern w:val="0"/>
          <w:sz w:val="24"/>
          <w:szCs w:val="24"/>
        </w:rPr>
        <w:t>私は、</w:t>
      </w:r>
      <w:r w:rsidR="007A6967" w:rsidRPr="007A6967">
        <w:rPr>
          <w:rFonts w:asciiTheme="minorEastAsia" w:hAnsiTheme="minorEastAsia" w:cs="ＭＳ明朝" w:hint="eastAsia"/>
          <w:kern w:val="0"/>
          <w:sz w:val="24"/>
          <w:szCs w:val="24"/>
        </w:rPr>
        <w:t>東京港港湾区域における公共船着場</w:t>
      </w:r>
      <w:r w:rsidRPr="009C57B8">
        <w:rPr>
          <w:rFonts w:asciiTheme="minorEastAsia" w:hAnsiTheme="minorEastAsia" w:cs="ＭＳ明朝" w:hint="eastAsia"/>
          <w:kern w:val="0"/>
          <w:sz w:val="24"/>
          <w:szCs w:val="24"/>
        </w:rPr>
        <w:t>の</w:t>
      </w:r>
      <w:r w:rsidR="001C45C7" w:rsidRPr="009C57B8">
        <w:rPr>
          <w:rFonts w:asciiTheme="minorEastAsia" w:hAnsiTheme="minorEastAsia" w:cs="ＭＳ明朝" w:hint="eastAsia"/>
          <w:kern w:val="0"/>
          <w:sz w:val="24"/>
          <w:szCs w:val="24"/>
        </w:rPr>
        <w:t>利用承認</w:t>
      </w:r>
      <w:r w:rsidRPr="009C57B8">
        <w:rPr>
          <w:rFonts w:asciiTheme="minorEastAsia" w:hAnsiTheme="minorEastAsia" w:cs="ＭＳ明朝" w:hint="eastAsia"/>
          <w:kern w:val="0"/>
          <w:sz w:val="24"/>
          <w:szCs w:val="24"/>
        </w:rPr>
        <w:t>を受けた場合には、海上衝突予防法、船舶法、他の関係法令、施設</w:t>
      </w:r>
      <w:r w:rsidR="00031F7D" w:rsidRPr="009C57B8">
        <w:rPr>
          <w:rFonts w:asciiTheme="minorEastAsia" w:hAnsiTheme="minorEastAsia" w:cs="ＭＳ明朝" w:hint="eastAsia"/>
          <w:kern w:val="0"/>
          <w:sz w:val="24"/>
          <w:szCs w:val="24"/>
        </w:rPr>
        <w:t>利用承認</w:t>
      </w:r>
      <w:r w:rsidRPr="009C57B8">
        <w:rPr>
          <w:rFonts w:asciiTheme="minorEastAsia" w:hAnsiTheme="minorEastAsia" w:cs="ＭＳ明朝" w:hint="eastAsia"/>
          <w:kern w:val="0"/>
          <w:sz w:val="24"/>
          <w:szCs w:val="24"/>
        </w:rPr>
        <w:t>条件</w:t>
      </w:r>
      <w:r w:rsidR="001C45C7" w:rsidRPr="009C57B8">
        <w:rPr>
          <w:rFonts w:asciiTheme="minorEastAsia" w:hAnsiTheme="minorEastAsia" w:cs="ＭＳ明朝" w:hint="eastAsia"/>
          <w:kern w:val="0"/>
          <w:sz w:val="24"/>
          <w:szCs w:val="24"/>
        </w:rPr>
        <w:t>及び</w:t>
      </w:r>
      <w:r w:rsidR="007A6967" w:rsidRPr="007A6967">
        <w:rPr>
          <w:rFonts w:asciiTheme="minorEastAsia" w:hAnsiTheme="minorEastAsia" w:cs="ＭＳ明朝" w:hint="eastAsia"/>
          <w:kern w:val="0"/>
          <w:sz w:val="24"/>
          <w:szCs w:val="24"/>
        </w:rPr>
        <w:t>東京港港湾区域における公共船着場利用規約</w:t>
      </w:r>
      <w:r w:rsidRPr="009C57B8">
        <w:rPr>
          <w:rFonts w:asciiTheme="minorEastAsia" w:hAnsiTheme="minorEastAsia" w:cs="ＭＳ明朝" w:hint="eastAsia"/>
          <w:kern w:val="0"/>
          <w:sz w:val="24"/>
          <w:szCs w:val="24"/>
        </w:rPr>
        <w:t>を厳守</w:t>
      </w:r>
      <w:r w:rsidR="00031F7D" w:rsidRPr="009C57B8">
        <w:rPr>
          <w:rFonts w:asciiTheme="minorEastAsia" w:hAnsiTheme="minorEastAsia" w:cs="ＭＳ明朝" w:hint="eastAsia"/>
          <w:kern w:val="0"/>
          <w:sz w:val="24"/>
          <w:szCs w:val="24"/>
        </w:rPr>
        <w:t>いた</w:t>
      </w:r>
      <w:r w:rsidRPr="009C57B8">
        <w:rPr>
          <w:rFonts w:asciiTheme="minorEastAsia" w:hAnsiTheme="minorEastAsia" w:cs="ＭＳ明朝" w:hint="eastAsia"/>
          <w:kern w:val="0"/>
          <w:sz w:val="24"/>
          <w:szCs w:val="24"/>
        </w:rPr>
        <w:t>します。</w:t>
      </w:r>
    </w:p>
    <w:p w14:paraId="11AD55E4" w14:textId="77777777" w:rsidR="00612190" w:rsidRPr="009C57B8" w:rsidRDefault="00612190" w:rsidP="00B21E48">
      <w:pPr>
        <w:autoSpaceDE w:val="0"/>
        <w:autoSpaceDN w:val="0"/>
        <w:adjustRightInd w:val="0"/>
        <w:spacing w:line="276" w:lineRule="auto"/>
        <w:ind w:firstLineChars="100" w:firstLine="240"/>
        <w:jc w:val="left"/>
        <w:rPr>
          <w:rFonts w:asciiTheme="minorEastAsia" w:hAnsiTheme="minorEastAsia" w:cs="ＭＳ明朝"/>
          <w:kern w:val="0"/>
          <w:sz w:val="24"/>
          <w:szCs w:val="24"/>
        </w:rPr>
      </w:pPr>
      <w:r w:rsidRPr="009C57B8">
        <w:rPr>
          <w:rFonts w:asciiTheme="minorEastAsia" w:hAnsiTheme="minorEastAsia" w:cs="ＭＳ明朝" w:hint="eastAsia"/>
          <w:kern w:val="0"/>
          <w:sz w:val="24"/>
          <w:szCs w:val="24"/>
        </w:rPr>
        <w:t>これらの</w:t>
      </w:r>
      <w:r w:rsidR="00031F7D" w:rsidRPr="009C57B8">
        <w:rPr>
          <w:rFonts w:asciiTheme="minorEastAsia" w:hAnsiTheme="minorEastAsia" w:cs="ＭＳ明朝" w:hint="eastAsia"/>
          <w:kern w:val="0"/>
          <w:sz w:val="24"/>
          <w:szCs w:val="24"/>
        </w:rPr>
        <w:t>利用承認</w:t>
      </w:r>
      <w:r w:rsidRPr="009C57B8">
        <w:rPr>
          <w:rFonts w:asciiTheme="minorEastAsia" w:hAnsiTheme="minorEastAsia" w:cs="ＭＳ明朝" w:hint="eastAsia"/>
          <w:kern w:val="0"/>
          <w:sz w:val="24"/>
          <w:szCs w:val="24"/>
        </w:rPr>
        <w:t>条件等に違反した場合、または許可申請関係書類に虚偽記載があった場合は</w:t>
      </w:r>
      <w:r w:rsidR="00031F7D" w:rsidRPr="009C57B8">
        <w:rPr>
          <w:rFonts w:asciiTheme="minorEastAsia" w:hAnsiTheme="minorEastAsia" w:cs="ＭＳ明朝" w:hint="eastAsia"/>
          <w:kern w:val="0"/>
          <w:sz w:val="24"/>
          <w:szCs w:val="24"/>
        </w:rPr>
        <w:t>利用承認</w:t>
      </w:r>
      <w:r w:rsidRPr="009C57B8">
        <w:rPr>
          <w:rFonts w:asciiTheme="minorEastAsia" w:hAnsiTheme="minorEastAsia" w:cs="ＭＳ明朝" w:hint="eastAsia"/>
          <w:kern w:val="0"/>
          <w:sz w:val="24"/>
          <w:szCs w:val="24"/>
        </w:rPr>
        <w:t>を取り消されても不服の申し立てをしないことを誓約いたします。</w:t>
      </w:r>
    </w:p>
    <w:p w14:paraId="41C4B843" w14:textId="77777777" w:rsidR="00910860" w:rsidRPr="009C57B8" w:rsidRDefault="00910860" w:rsidP="00B21E48">
      <w:pPr>
        <w:autoSpaceDE w:val="0"/>
        <w:autoSpaceDN w:val="0"/>
        <w:adjustRightInd w:val="0"/>
        <w:spacing w:line="276" w:lineRule="auto"/>
        <w:jc w:val="left"/>
        <w:rPr>
          <w:rFonts w:asciiTheme="minorEastAsia" w:hAnsiTheme="minorEastAsia" w:cs="ＭＳ明朝"/>
          <w:kern w:val="0"/>
          <w:sz w:val="24"/>
          <w:szCs w:val="24"/>
        </w:rPr>
      </w:pPr>
    </w:p>
    <w:p w14:paraId="32DDB12A" w14:textId="77777777" w:rsidR="00910860" w:rsidRPr="009C57B8" w:rsidRDefault="00910860" w:rsidP="00B21E48">
      <w:pPr>
        <w:autoSpaceDE w:val="0"/>
        <w:autoSpaceDN w:val="0"/>
        <w:adjustRightInd w:val="0"/>
        <w:spacing w:line="276" w:lineRule="auto"/>
        <w:jc w:val="left"/>
        <w:rPr>
          <w:rFonts w:asciiTheme="minorEastAsia" w:hAnsiTheme="minorEastAsia" w:cs="ＭＳ明朝"/>
          <w:kern w:val="0"/>
          <w:sz w:val="24"/>
          <w:szCs w:val="24"/>
        </w:rPr>
      </w:pPr>
    </w:p>
    <w:p w14:paraId="7DE27564" w14:textId="7B3FEEA8" w:rsidR="00612190" w:rsidRPr="009C57B8" w:rsidRDefault="00B149D9" w:rsidP="00B21E48">
      <w:pPr>
        <w:autoSpaceDE w:val="0"/>
        <w:autoSpaceDN w:val="0"/>
        <w:adjustRightInd w:val="0"/>
        <w:spacing w:line="276" w:lineRule="auto"/>
        <w:jc w:val="right"/>
        <w:rPr>
          <w:rFonts w:asciiTheme="minorEastAsia" w:hAnsiTheme="minorEastAsia" w:cs="ＭＳ明朝"/>
          <w:kern w:val="0"/>
          <w:sz w:val="24"/>
          <w:szCs w:val="24"/>
        </w:rPr>
      </w:pPr>
      <w:r w:rsidRPr="009C57B8">
        <w:rPr>
          <w:rFonts w:asciiTheme="minorEastAsia" w:hAnsiTheme="minorEastAsia" w:cs="ＭＳ明朝" w:hint="eastAsia"/>
          <w:kern w:val="0"/>
          <w:sz w:val="24"/>
          <w:szCs w:val="24"/>
        </w:rPr>
        <w:t>令和</w:t>
      </w:r>
      <w:r w:rsidR="00612190" w:rsidRPr="009C57B8">
        <w:rPr>
          <w:rFonts w:asciiTheme="minorEastAsia" w:hAnsiTheme="minorEastAsia" w:cs="ＭＳ明朝"/>
          <w:kern w:val="0"/>
          <w:sz w:val="24"/>
          <w:szCs w:val="24"/>
        </w:rPr>
        <w:t xml:space="preserve"> </w:t>
      </w:r>
      <w:r w:rsidR="0033348E" w:rsidRPr="009C57B8">
        <w:rPr>
          <w:rFonts w:asciiTheme="minorEastAsia" w:hAnsiTheme="minorEastAsia" w:cs="ＭＳ明朝" w:hint="eastAsia"/>
          <w:kern w:val="0"/>
          <w:sz w:val="24"/>
          <w:szCs w:val="24"/>
        </w:rPr>
        <w:t xml:space="preserve">　</w:t>
      </w:r>
      <w:r w:rsidR="008B7ECB" w:rsidRPr="009C57B8">
        <w:rPr>
          <w:rFonts w:asciiTheme="minorEastAsia" w:hAnsiTheme="minorEastAsia" w:cs="ＭＳ明朝" w:hint="eastAsia"/>
          <w:kern w:val="0"/>
          <w:sz w:val="24"/>
          <w:szCs w:val="24"/>
        </w:rPr>
        <w:t xml:space="preserve"> </w:t>
      </w:r>
      <w:r w:rsidR="00910860" w:rsidRPr="009C57B8">
        <w:rPr>
          <w:rFonts w:asciiTheme="minorEastAsia" w:hAnsiTheme="minorEastAsia" w:cs="ＭＳ明朝" w:hint="eastAsia"/>
          <w:kern w:val="0"/>
          <w:sz w:val="24"/>
          <w:szCs w:val="24"/>
        </w:rPr>
        <w:t xml:space="preserve">　</w:t>
      </w:r>
      <w:r w:rsidR="00612190" w:rsidRPr="009C57B8">
        <w:rPr>
          <w:rFonts w:asciiTheme="minorEastAsia" w:hAnsiTheme="minorEastAsia" w:cs="ＭＳ明朝" w:hint="eastAsia"/>
          <w:kern w:val="0"/>
          <w:sz w:val="24"/>
          <w:szCs w:val="24"/>
        </w:rPr>
        <w:t>年</w:t>
      </w:r>
      <w:r w:rsidR="008B7ECB" w:rsidRPr="009C57B8">
        <w:rPr>
          <w:rFonts w:asciiTheme="minorEastAsia" w:hAnsiTheme="minorEastAsia" w:cs="ＭＳ明朝" w:hint="eastAsia"/>
          <w:kern w:val="0"/>
          <w:sz w:val="24"/>
          <w:szCs w:val="24"/>
        </w:rPr>
        <w:t xml:space="preserve"> </w:t>
      </w:r>
      <w:r w:rsidR="00910860" w:rsidRPr="009C57B8">
        <w:rPr>
          <w:rFonts w:asciiTheme="minorEastAsia" w:hAnsiTheme="minorEastAsia" w:cs="ＭＳ明朝" w:hint="eastAsia"/>
          <w:kern w:val="0"/>
          <w:sz w:val="24"/>
          <w:szCs w:val="24"/>
        </w:rPr>
        <w:t xml:space="preserve">　</w:t>
      </w:r>
      <w:r w:rsidR="0033348E" w:rsidRPr="009C57B8">
        <w:rPr>
          <w:rFonts w:asciiTheme="minorEastAsia" w:hAnsiTheme="minorEastAsia" w:cs="ＭＳ明朝" w:hint="eastAsia"/>
          <w:kern w:val="0"/>
          <w:sz w:val="24"/>
          <w:szCs w:val="24"/>
        </w:rPr>
        <w:t xml:space="preserve">　</w:t>
      </w:r>
      <w:r w:rsidR="00612190" w:rsidRPr="009C57B8">
        <w:rPr>
          <w:rFonts w:asciiTheme="minorEastAsia" w:hAnsiTheme="minorEastAsia" w:cs="ＭＳ明朝"/>
          <w:kern w:val="0"/>
          <w:sz w:val="24"/>
          <w:szCs w:val="24"/>
        </w:rPr>
        <w:t xml:space="preserve"> </w:t>
      </w:r>
      <w:r w:rsidR="00612190" w:rsidRPr="009C57B8">
        <w:rPr>
          <w:rFonts w:asciiTheme="minorEastAsia" w:hAnsiTheme="minorEastAsia" w:cs="ＭＳ明朝" w:hint="eastAsia"/>
          <w:kern w:val="0"/>
          <w:sz w:val="24"/>
          <w:szCs w:val="24"/>
        </w:rPr>
        <w:t>月</w:t>
      </w:r>
      <w:r w:rsidR="00612190" w:rsidRPr="009C57B8">
        <w:rPr>
          <w:rFonts w:asciiTheme="minorEastAsia" w:hAnsiTheme="minorEastAsia" w:cs="ＭＳ明朝"/>
          <w:kern w:val="0"/>
          <w:sz w:val="24"/>
          <w:szCs w:val="24"/>
        </w:rPr>
        <w:t xml:space="preserve"> </w:t>
      </w:r>
      <w:r w:rsidR="008B7ECB" w:rsidRPr="009C57B8">
        <w:rPr>
          <w:rFonts w:asciiTheme="minorEastAsia" w:hAnsiTheme="minorEastAsia" w:cs="ＭＳ明朝" w:hint="eastAsia"/>
          <w:kern w:val="0"/>
          <w:sz w:val="24"/>
          <w:szCs w:val="24"/>
        </w:rPr>
        <w:t xml:space="preserve"> </w:t>
      </w:r>
      <w:r w:rsidR="0033348E" w:rsidRPr="009C57B8">
        <w:rPr>
          <w:rFonts w:asciiTheme="minorEastAsia" w:hAnsiTheme="minorEastAsia" w:cs="ＭＳ明朝" w:hint="eastAsia"/>
          <w:kern w:val="0"/>
          <w:sz w:val="24"/>
          <w:szCs w:val="24"/>
        </w:rPr>
        <w:t xml:space="preserve">　</w:t>
      </w:r>
      <w:r w:rsidR="00910860" w:rsidRPr="009C57B8">
        <w:rPr>
          <w:rFonts w:asciiTheme="minorEastAsia" w:hAnsiTheme="minorEastAsia" w:cs="ＭＳ明朝" w:hint="eastAsia"/>
          <w:kern w:val="0"/>
          <w:sz w:val="24"/>
          <w:szCs w:val="24"/>
        </w:rPr>
        <w:t xml:space="preserve">　</w:t>
      </w:r>
      <w:r w:rsidR="00612190" w:rsidRPr="009C57B8">
        <w:rPr>
          <w:rFonts w:asciiTheme="minorEastAsia" w:hAnsiTheme="minorEastAsia" w:cs="ＭＳ明朝" w:hint="eastAsia"/>
          <w:kern w:val="0"/>
          <w:sz w:val="24"/>
          <w:szCs w:val="24"/>
        </w:rPr>
        <w:t>日</w:t>
      </w:r>
    </w:p>
    <w:p w14:paraId="73BE7510" w14:textId="77777777" w:rsidR="00910860" w:rsidRPr="009C57B8" w:rsidRDefault="00910860" w:rsidP="00B21E48">
      <w:pPr>
        <w:autoSpaceDE w:val="0"/>
        <w:autoSpaceDN w:val="0"/>
        <w:adjustRightInd w:val="0"/>
        <w:spacing w:line="276" w:lineRule="auto"/>
        <w:jc w:val="left"/>
        <w:rPr>
          <w:rFonts w:asciiTheme="minorEastAsia" w:hAnsiTheme="minorEastAsia" w:cs="ＭＳ明朝"/>
          <w:kern w:val="0"/>
          <w:sz w:val="24"/>
          <w:szCs w:val="24"/>
        </w:rPr>
      </w:pPr>
    </w:p>
    <w:p w14:paraId="6C9DCAD7" w14:textId="77777777" w:rsidR="00910860" w:rsidRPr="009C57B8" w:rsidRDefault="00910860" w:rsidP="00B21E48">
      <w:pPr>
        <w:autoSpaceDE w:val="0"/>
        <w:autoSpaceDN w:val="0"/>
        <w:adjustRightInd w:val="0"/>
        <w:spacing w:line="276" w:lineRule="auto"/>
        <w:jc w:val="left"/>
        <w:rPr>
          <w:rFonts w:asciiTheme="minorEastAsia" w:hAnsiTheme="minorEastAsia" w:cs="ＭＳ明朝"/>
          <w:kern w:val="0"/>
          <w:sz w:val="24"/>
          <w:szCs w:val="24"/>
        </w:rPr>
      </w:pPr>
    </w:p>
    <w:p w14:paraId="65DE8629" w14:textId="77777777" w:rsidR="007A6967" w:rsidRDefault="007A6967" w:rsidP="00B21E48">
      <w:pPr>
        <w:autoSpaceDE w:val="0"/>
        <w:autoSpaceDN w:val="0"/>
        <w:adjustRightInd w:val="0"/>
        <w:spacing w:line="276" w:lineRule="auto"/>
        <w:jc w:val="left"/>
        <w:rPr>
          <w:rFonts w:asciiTheme="minorEastAsia" w:hAnsiTheme="minorEastAsia" w:cs="ＭＳ明朝"/>
          <w:kern w:val="0"/>
          <w:sz w:val="24"/>
          <w:szCs w:val="24"/>
        </w:rPr>
      </w:pPr>
      <w:r w:rsidRPr="007A6967">
        <w:rPr>
          <w:rFonts w:asciiTheme="minorEastAsia" w:hAnsiTheme="minorEastAsia" w:cs="ＭＳ明朝" w:hint="eastAsia"/>
          <w:kern w:val="0"/>
          <w:sz w:val="24"/>
          <w:szCs w:val="24"/>
        </w:rPr>
        <w:t>東京港港湾区域における公共船着場利用協議会</w:t>
      </w:r>
    </w:p>
    <w:p w14:paraId="7C7B86D3" w14:textId="7A493761" w:rsidR="00612190" w:rsidRPr="009C57B8" w:rsidRDefault="008938DB" w:rsidP="007A6967">
      <w:pPr>
        <w:autoSpaceDE w:val="0"/>
        <w:autoSpaceDN w:val="0"/>
        <w:adjustRightInd w:val="0"/>
        <w:spacing w:line="276" w:lineRule="auto"/>
        <w:ind w:firstLineChars="200" w:firstLine="480"/>
        <w:jc w:val="left"/>
        <w:rPr>
          <w:rFonts w:asciiTheme="minorEastAsia" w:hAnsiTheme="minorEastAsia" w:cs="ＭＳ明朝"/>
          <w:kern w:val="0"/>
          <w:sz w:val="24"/>
          <w:szCs w:val="24"/>
        </w:rPr>
      </w:pPr>
      <w:r w:rsidRPr="009C57B8">
        <w:rPr>
          <w:rFonts w:asciiTheme="minorEastAsia" w:hAnsiTheme="minorEastAsia" w:cs="ＭＳ明朝" w:hint="eastAsia"/>
          <w:kern w:val="0"/>
          <w:sz w:val="24"/>
          <w:szCs w:val="24"/>
        </w:rPr>
        <w:t xml:space="preserve">運営理事会理事長　</w:t>
      </w:r>
      <w:r w:rsidR="00612190" w:rsidRPr="009C57B8">
        <w:rPr>
          <w:rFonts w:asciiTheme="minorEastAsia" w:hAnsiTheme="minorEastAsia" w:cs="ＭＳ明朝"/>
          <w:kern w:val="0"/>
          <w:sz w:val="24"/>
          <w:szCs w:val="24"/>
        </w:rPr>
        <w:t xml:space="preserve"> </w:t>
      </w:r>
      <w:r w:rsidR="00612190" w:rsidRPr="009C57B8">
        <w:rPr>
          <w:rFonts w:asciiTheme="minorEastAsia" w:hAnsiTheme="minorEastAsia" w:cs="ＭＳ明朝" w:hint="eastAsia"/>
          <w:kern w:val="0"/>
          <w:sz w:val="24"/>
          <w:szCs w:val="24"/>
        </w:rPr>
        <w:t>殿</w:t>
      </w:r>
    </w:p>
    <w:p w14:paraId="29F03C13" w14:textId="77777777" w:rsidR="008938DB" w:rsidRPr="009C57B8" w:rsidRDefault="008938DB" w:rsidP="00B21E48">
      <w:pPr>
        <w:autoSpaceDE w:val="0"/>
        <w:autoSpaceDN w:val="0"/>
        <w:adjustRightInd w:val="0"/>
        <w:spacing w:line="276" w:lineRule="auto"/>
        <w:jc w:val="left"/>
        <w:rPr>
          <w:rFonts w:asciiTheme="minorEastAsia" w:hAnsiTheme="minorEastAsia" w:cs="ＭＳ明朝"/>
          <w:kern w:val="0"/>
          <w:sz w:val="24"/>
          <w:szCs w:val="24"/>
        </w:rPr>
      </w:pPr>
    </w:p>
    <w:p w14:paraId="003D5C47" w14:textId="2AF9B289" w:rsidR="008938DB" w:rsidRPr="009C57B8" w:rsidRDefault="008938DB" w:rsidP="00B21E48">
      <w:pPr>
        <w:autoSpaceDE w:val="0"/>
        <w:autoSpaceDN w:val="0"/>
        <w:adjustRightInd w:val="0"/>
        <w:spacing w:line="276" w:lineRule="auto"/>
        <w:jc w:val="left"/>
        <w:rPr>
          <w:rFonts w:asciiTheme="minorEastAsia" w:hAnsiTheme="minorEastAsia" w:cs="ＭＳ明朝"/>
          <w:kern w:val="0"/>
          <w:sz w:val="24"/>
          <w:szCs w:val="24"/>
        </w:rPr>
      </w:pPr>
    </w:p>
    <w:p w14:paraId="4842EB77" w14:textId="77777777" w:rsidR="0033348E" w:rsidRPr="007B0AB2" w:rsidRDefault="0033348E" w:rsidP="00B21E48">
      <w:pPr>
        <w:autoSpaceDE w:val="0"/>
        <w:autoSpaceDN w:val="0"/>
        <w:adjustRightInd w:val="0"/>
        <w:spacing w:line="276" w:lineRule="auto"/>
        <w:jc w:val="left"/>
        <w:rPr>
          <w:rFonts w:asciiTheme="minorEastAsia" w:hAnsiTheme="minorEastAsia" w:cs="ＭＳ明朝"/>
          <w:color w:val="000000" w:themeColor="text1"/>
          <w:kern w:val="0"/>
          <w:sz w:val="24"/>
          <w:szCs w:val="24"/>
        </w:rPr>
      </w:pPr>
    </w:p>
    <w:p w14:paraId="4D09CC2F" w14:textId="77777777" w:rsidR="008938DB" w:rsidRPr="007B0AB2" w:rsidRDefault="008938DB" w:rsidP="00B21E48">
      <w:pPr>
        <w:autoSpaceDE w:val="0"/>
        <w:autoSpaceDN w:val="0"/>
        <w:adjustRightInd w:val="0"/>
        <w:spacing w:line="276" w:lineRule="auto"/>
        <w:jc w:val="left"/>
        <w:rPr>
          <w:rFonts w:asciiTheme="minorEastAsia" w:hAnsiTheme="minorEastAsia" w:cs="ＭＳ明朝"/>
          <w:color w:val="000000" w:themeColor="text1"/>
          <w:kern w:val="0"/>
          <w:sz w:val="24"/>
          <w:szCs w:val="24"/>
        </w:rPr>
      </w:pPr>
    </w:p>
    <w:p w14:paraId="2016DA7B" w14:textId="77777777" w:rsidR="0033348E" w:rsidRDefault="00612190" w:rsidP="0033348E">
      <w:pPr>
        <w:autoSpaceDE w:val="0"/>
        <w:autoSpaceDN w:val="0"/>
        <w:adjustRightInd w:val="0"/>
        <w:spacing w:line="276" w:lineRule="auto"/>
        <w:ind w:leftChars="1755" w:left="3685" w:right="880"/>
        <w:jc w:val="left"/>
        <w:rPr>
          <w:rFonts w:asciiTheme="minorEastAsia" w:hAnsiTheme="minorEastAsia" w:cs="ＭＳ明朝"/>
          <w:color w:val="000000" w:themeColor="text1"/>
          <w:kern w:val="0"/>
          <w:sz w:val="24"/>
          <w:szCs w:val="24"/>
        </w:rPr>
      </w:pPr>
      <w:r w:rsidRPr="007B0AB2">
        <w:rPr>
          <w:rFonts w:asciiTheme="minorEastAsia" w:hAnsiTheme="minorEastAsia" w:cs="ＭＳ明朝" w:hint="eastAsia"/>
          <w:color w:val="000000" w:themeColor="text1"/>
          <w:kern w:val="0"/>
          <w:sz w:val="24"/>
          <w:szCs w:val="24"/>
        </w:rPr>
        <w:t>住</w:t>
      </w:r>
      <w:r w:rsidRPr="007B0AB2">
        <w:rPr>
          <w:rFonts w:asciiTheme="minorEastAsia" w:hAnsiTheme="minorEastAsia" w:cs="ＭＳ明朝"/>
          <w:color w:val="000000" w:themeColor="text1"/>
          <w:kern w:val="0"/>
          <w:sz w:val="24"/>
          <w:szCs w:val="24"/>
        </w:rPr>
        <w:t xml:space="preserve"> </w:t>
      </w:r>
      <w:r w:rsidR="008938DB" w:rsidRPr="007B0AB2">
        <w:rPr>
          <w:rFonts w:asciiTheme="minorEastAsia" w:hAnsiTheme="minorEastAsia" w:cs="ＭＳ明朝" w:hint="eastAsia"/>
          <w:color w:val="000000" w:themeColor="text1"/>
          <w:kern w:val="0"/>
          <w:sz w:val="24"/>
          <w:szCs w:val="24"/>
        </w:rPr>
        <w:t xml:space="preserve">　</w:t>
      </w:r>
      <w:r w:rsidRPr="007B0AB2">
        <w:rPr>
          <w:rFonts w:asciiTheme="minorEastAsia" w:hAnsiTheme="minorEastAsia" w:cs="ＭＳ明朝" w:hint="eastAsia"/>
          <w:color w:val="000000" w:themeColor="text1"/>
          <w:kern w:val="0"/>
          <w:sz w:val="24"/>
          <w:szCs w:val="24"/>
        </w:rPr>
        <w:t>所</w:t>
      </w:r>
    </w:p>
    <w:p w14:paraId="3977A8AF" w14:textId="7BD51433" w:rsidR="00612190" w:rsidRPr="007B0AB2" w:rsidRDefault="00612190" w:rsidP="0033348E">
      <w:pPr>
        <w:autoSpaceDE w:val="0"/>
        <w:autoSpaceDN w:val="0"/>
        <w:adjustRightInd w:val="0"/>
        <w:spacing w:beforeLines="300" w:before="1080" w:line="276" w:lineRule="auto"/>
        <w:ind w:leftChars="1755" w:left="3685" w:right="-992"/>
        <w:jc w:val="left"/>
        <w:rPr>
          <w:rFonts w:asciiTheme="minorEastAsia" w:hAnsiTheme="minorEastAsia" w:cs="ＭＳ明朝"/>
          <w:color w:val="000000" w:themeColor="text1"/>
          <w:kern w:val="0"/>
          <w:sz w:val="24"/>
          <w:szCs w:val="24"/>
        </w:rPr>
      </w:pPr>
      <w:r w:rsidRPr="007B0AB2">
        <w:rPr>
          <w:rFonts w:asciiTheme="minorEastAsia" w:hAnsiTheme="minorEastAsia" w:cs="ＭＳ明朝" w:hint="eastAsia"/>
          <w:color w:val="000000" w:themeColor="text1"/>
          <w:kern w:val="0"/>
          <w:sz w:val="24"/>
          <w:szCs w:val="24"/>
        </w:rPr>
        <w:t>氏</w:t>
      </w:r>
      <w:r w:rsidR="0033348E">
        <w:rPr>
          <w:rFonts w:asciiTheme="minorEastAsia" w:hAnsiTheme="minorEastAsia" w:cs="ＭＳ明朝" w:hint="eastAsia"/>
          <w:color w:val="000000" w:themeColor="text1"/>
          <w:kern w:val="0"/>
          <w:sz w:val="24"/>
          <w:szCs w:val="24"/>
        </w:rPr>
        <w:t xml:space="preserve">　 </w:t>
      </w:r>
      <w:r w:rsidRPr="007B0AB2">
        <w:rPr>
          <w:rFonts w:asciiTheme="minorEastAsia" w:hAnsiTheme="minorEastAsia" w:cs="ＭＳ明朝" w:hint="eastAsia"/>
          <w:color w:val="000000" w:themeColor="text1"/>
          <w:kern w:val="0"/>
          <w:sz w:val="24"/>
          <w:szCs w:val="24"/>
        </w:rPr>
        <w:t>名</w:t>
      </w:r>
      <w:r w:rsidRPr="007B0AB2">
        <w:rPr>
          <w:rFonts w:asciiTheme="minorEastAsia" w:hAnsiTheme="minorEastAsia" w:cs="ＭＳ明朝"/>
          <w:color w:val="000000" w:themeColor="text1"/>
          <w:kern w:val="0"/>
          <w:sz w:val="24"/>
          <w:szCs w:val="24"/>
        </w:rPr>
        <w:t xml:space="preserve"> </w:t>
      </w:r>
      <w:r w:rsidR="008938DB" w:rsidRPr="007B0AB2">
        <w:rPr>
          <w:rFonts w:asciiTheme="minorEastAsia" w:hAnsiTheme="minorEastAsia" w:cs="ＭＳ明朝" w:hint="eastAsia"/>
          <w:color w:val="000000" w:themeColor="text1"/>
          <w:kern w:val="0"/>
          <w:sz w:val="24"/>
          <w:szCs w:val="24"/>
        </w:rPr>
        <w:t xml:space="preserve">　　</w:t>
      </w:r>
      <w:r w:rsidR="0033348E">
        <w:rPr>
          <w:rFonts w:asciiTheme="minorEastAsia" w:hAnsiTheme="minorEastAsia" w:cs="ＭＳ明朝" w:hint="eastAsia"/>
          <w:color w:val="000000" w:themeColor="text1"/>
          <w:kern w:val="0"/>
          <w:sz w:val="24"/>
          <w:szCs w:val="24"/>
        </w:rPr>
        <w:t xml:space="preserve">　　　　</w:t>
      </w:r>
      <w:r w:rsidR="008938DB" w:rsidRPr="007B0AB2">
        <w:rPr>
          <w:rFonts w:asciiTheme="minorEastAsia" w:hAnsiTheme="minorEastAsia" w:cs="ＭＳ明朝" w:hint="eastAsia"/>
          <w:color w:val="000000" w:themeColor="text1"/>
          <w:kern w:val="0"/>
          <w:sz w:val="24"/>
          <w:szCs w:val="24"/>
        </w:rPr>
        <w:t xml:space="preserve">　　</w:t>
      </w:r>
      <w:r w:rsidR="0033348E">
        <w:rPr>
          <w:rFonts w:asciiTheme="minorEastAsia" w:hAnsiTheme="minorEastAsia" w:cs="ＭＳ明朝" w:hint="eastAsia"/>
          <w:color w:val="000000" w:themeColor="text1"/>
          <w:kern w:val="0"/>
          <w:sz w:val="24"/>
          <w:szCs w:val="24"/>
        </w:rPr>
        <w:t xml:space="preserve">　</w:t>
      </w:r>
      <w:r w:rsidR="008938DB" w:rsidRPr="007B0AB2">
        <w:rPr>
          <w:rFonts w:asciiTheme="minorEastAsia" w:hAnsiTheme="minorEastAsia" w:cs="ＭＳ明朝" w:hint="eastAsia"/>
          <w:color w:val="000000" w:themeColor="text1"/>
          <w:kern w:val="0"/>
          <w:sz w:val="24"/>
          <w:szCs w:val="24"/>
        </w:rPr>
        <w:t xml:space="preserve">　　　　　　</w:t>
      </w:r>
      <w:r w:rsidRPr="007B0AB2">
        <w:rPr>
          <w:rFonts w:asciiTheme="minorEastAsia" w:hAnsiTheme="minorEastAsia" w:cs="ＭＳ明朝" w:hint="eastAsia"/>
          <w:color w:val="000000" w:themeColor="text1"/>
          <w:kern w:val="0"/>
          <w:sz w:val="24"/>
          <w:szCs w:val="24"/>
        </w:rPr>
        <w:t>印</w:t>
      </w:r>
    </w:p>
    <w:p w14:paraId="3E8F0336" w14:textId="77777777" w:rsidR="00612190" w:rsidRPr="007B0AB2" w:rsidRDefault="00612190" w:rsidP="00B21E48">
      <w:pPr>
        <w:widowControl/>
        <w:spacing w:line="276" w:lineRule="auto"/>
        <w:jc w:val="left"/>
        <w:rPr>
          <w:rFonts w:asciiTheme="minorEastAsia" w:hAnsiTheme="minorEastAsia" w:cs="ＭＳ明朝"/>
          <w:color w:val="000000" w:themeColor="text1"/>
          <w:kern w:val="0"/>
          <w:sz w:val="24"/>
          <w:szCs w:val="24"/>
        </w:rPr>
      </w:pPr>
      <w:r w:rsidRPr="007B0AB2">
        <w:rPr>
          <w:rFonts w:asciiTheme="minorEastAsia" w:hAnsiTheme="minorEastAsia" w:cs="ＭＳ明朝"/>
          <w:color w:val="000000" w:themeColor="text1"/>
          <w:kern w:val="0"/>
          <w:sz w:val="24"/>
          <w:szCs w:val="24"/>
        </w:rPr>
        <w:br w:type="page"/>
      </w:r>
    </w:p>
    <w:p w14:paraId="7EACBA6A" w14:textId="0C3F7128" w:rsidR="00612190" w:rsidRPr="009C57B8" w:rsidRDefault="007A6967" w:rsidP="00031F7D">
      <w:pPr>
        <w:autoSpaceDE w:val="0"/>
        <w:autoSpaceDN w:val="0"/>
        <w:adjustRightInd w:val="0"/>
        <w:spacing w:line="276" w:lineRule="auto"/>
        <w:jc w:val="center"/>
        <w:rPr>
          <w:rFonts w:asciiTheme="minorEastAsia" w:hAnsiTheme="minorEastAsia" w:cs="ＭＳ明朝"/>
          <w:kern w:val="0"/>
          <w:sz w:val="36"/>
          <w:szCs w:val="36"/>
        </w:rPr>
      </w:pPr>
      <w:r w:rsidRPr="007A6967">
        <w:rPr>
          <w:rFonts w:asciiTheme="minorEastAsia" w:hAnsiTheme="minorEastAsia" w:cs="ＭＳ明朝" w:hint="eastAsia"/>
          <w:kern w:val="0"/>
          <w:sz w:val="36"/>
          <w:szCs w:val="36"/>
        </w:rPr>
        <w:lastRenderedPageBreak/>
        <w:t>東京港港湾区域における公共</w:t>
      </w:r>
      <w:r w:rsidR="0029475B" w:rsidRPr="009C57B8">
        <w:rPr>
          <w:rFonts w:asciiTheme="minorEastAsia" w:hAnsiTheme="minorEastAsia" w:cs="ＭＳ明朝" w:hint="eastAsia"/>
          <w:kern w:val="0"/>
          <w:sz w:val="36"/>
          <w:szCs w:val="36"/>
        </w:rPr>
        <w:t>船着場</w:t>
      </w:r>
      <w:r w:rsidR="00612190" w:rsidRPr="009C57B8">
        <w:rPr>
          <w:rFonts w:asciiTheme="minorEastAsia" w:hAnsiTheme="minorEastAsia" w:cs="ＭＳ明朝" w:hint="eastAsia"/>
          <w:kern w:val="0"/>
          <w:sz w:val="36"/>
          <w:szCs w:val="36"/>
        </w:rPr>
        <w:t>施設</w:t>
      </w:r>
      <w:r w:rsidR="006B0CBB" w:rsidRPr="009C57B8">
        <w:rPr>
          <w:rFonts w:asciiTheme="minorEastAsia" w:hAnsiTheme="minorEastAsia" w:cs="ＭＳ明朝" w:hint="eastAsia"/>
          <w:kern w:val="0"/>
          <w:sz w:val="36"/>
          <w:szCs w:val="36"/>
        </w:rPr>
        <w:t>利用</w:t>
      </w:r>
      <w:r w:rsidR="00612190" w:rsidRPr="009C57B8">
        <w:rPr>
          <w:rFonts w:asciiTheme="minorEastAsia" w:hAnsiTheme="minorEastAsia" w:cs="ＭＳ明朝" w:hint="eastAsia"/>
          <w:kern w:val="0"/>
          <w:sz w:val="36"/>
          <w:szCs w:val="36"/>
        </w:rPr>
        <w:t>条件</w:t>
      </w:r>
    </w:p>
    <w:p w14:paraId="4378632D" w14:textId="77777777" w:rsidR="00031F7D" w:rsidRPr="009C57B8" w:rsidRDefault="00031F7D" w:rsidP="00031F7D">
      <w:pPr>
        <w:autoSpaceDE w:val="0"/>
        <w:autoSpaceDN w:val="0"/>
        <w:adjustRightInd w:val="0"/>
        <w:spacing w:line="276" w:lineRule="auto"/>
        <w:jc w:val="center"/>
        <w:rPr>
          <w:rFonts w:asciiTheme="minorEastAsia" w:hAnsiTheme="minorEastAsia" w:cs="ＭＳ明朝"/>
          <w:kern w:val="0"/>
          <w:sz w:val="22"/>
        </w:rPr>
      </w:pPr>
    </w:p>
    <w:p w14:paraId="7C819A1F" w14:textId="0906ACE3" w:rsidR="00612190" w:rsidRPr="009C57B8" w:rsidRDefault="00612190" w:rsidP="009C5306">
      <w:pPr>
        <w:autoSpaceDE w:val="0"/>
        <w:autoSpaceDN w:val="0"/>
        <w:adjustRightInd w:val="0"/>
        <w:spacing w:line="276" w:lineRule="auto"/>
        <w:ind w:left="220" w:hangingChars="100" w:hanging="220"/>
        <w:jc w:val="left"/>
        <w:rPr>
          <w:rFonts w:asciiTheme="minorEastAsia" w:hAnsiTheme="minorEastAsia" w:cs="ＭＳ明朝"/>
          <w:kern w:val="0"/>
          <w:sz w:val="22"/>
        </w:rPr>
      </w:pPr>
      <w:r w:rsidRPr="009C57B8">
        <w:rPr>
          <w:rFonts w:asciiTheme="minorEastAsia" w:hAnsiTheme="minorEastAsia" w:cs="ＭＳ明朝" w:hint="eastAsia"/>
          <w:kern w:val="0"/>
          <w:sz w:val="22"/>
        </w:rPr>
        <w:t>１．</w:t>
      </w:r>
      <w:bookmarkStart w:id="0" w:name="_Hlk41311725"/>
      <w:r w:rsidR="007A6967" w:rsidRPr="007A6967">
        <w:rPr>
          <w:rFonts w:asciiTheme="minorEastAsia" w:hAnsiTheme="minorEastAsia" w:cs="ＭＳ明朝" w:hint="eastAsia"/>
          <w:kern w:val="0"/>
          <w:sz w:val="22"/>
        </w:rPr>
        <w:t>東京港港湾区域における公共船着場</w:t>
      </w:r>
      <w:r w:rsidR="007A6967" w:rsidRPr="007A6967">
        <w:rPr>
          <w:rFonts w:asciiTheme="minorEastAsia" w:hAnsiTheme="minorEastAsia" w:cs="ＭＳ明朝" w:hint="eastAsia"/>
          <w:kern w:val="0"/>
          <w:sz w:val="22"/>
        </w:rPr>
        <w:t>（</w:t>
      </w:r>
      <w:r w:rsidR="00EF0DC5" w:rsidRPr="009C57B8">
        <w:rPr>
          <w:rFonts w:asciiTheme="minorEastAsia" w:hAnsiTheme="minorEastAsia" w:cs="ＭＳ明朝" w:hint="eastAsia"/>
          <w:kern w:val="0"/>
          <w:sz w:val="22"/>
        </w:rPr>
        <w:t>竹芝・</w:t>
      </w:r>
      <w:r w:rsidR="0085239F" w:rsidRPr="009C57B8">
        <w:rPr>
          <w:rFonts w:asciiTheme="minorEastAsia" w:hAnsiTheme="minorEastAsia" w:cs="ＭＳ明朝" w:hint="eastAsia"/>
          <w:kern w:val="0"/>
          <w:sz w:val="22"/>
        </w:rPr>
        <w:t>有明</w:t>
      </w:r>
      <w:r w:rsidR="001956FC" w:rsidRPr="009C57B8">
        <w:rPr>
          <w:rFonts w:asciiTheme="minorEastAsia" w:hAnsiTheme="minorEastAsia" w:cs="ＭＳ明朝" w:hint="eastAsia"/>
          <w:kern w:val="0"/>
          <w:sz w:val="22"/>
        </w:rPr>
        <w:t>・日の出</w:t>
      </w:r>
      <w:r w:rsidR="007A6967">
        <w:rPr>
          <w:rFonts w:asciiTheme="minorEastAsia" w:hAnsiTheme="minorEastAsia" w:cs="ＭＳ明朝" w:hint="eastAsia"/>
          <w:kern w:val="0"/>
          <w:sz w:val="22"/>
        </w:rPr>
        <w:t>・青海</w:t>
      </w:r>
      <w:r w:rsidR="007A6967" w:rsidRPr="009C57B8">
        <w:rPr>
          <w:rFonts w:asciiTheme="minorEastAsia" w:hAnsiTheme="minorEastAsia" w:cs="ＭＳ明朝" w:hint="eastAsia"/>
          <w:kern w:val="0"/>
          <w:sz w:val="22"/>
        </w:rPr>
        <w:t>船着場</w:t>
      </w:r>
      <w:r w:rsidR="007A6967">
        <w:rPr>
          <w:rFonts w:asciiTheme="minorEastAsia" w:hAnsiTheme="minorEastAsia" w:cs="ＭＳ明朝" w:hint="eastAsia"/>
          <w:kern w:val="0"/>
          <w:sz w:val="22"/>
        </w:rPr>
        <w:t>）</w:t>
      </w:r>
      <w:bookmarkEnd w:id="0"/>
      <w:r w:rsidRPr="009C57B8">
        <w:rPr>
          <w:rFonts w:asciiTheme="minorEastAsia" w:hAnsiTheme="minorEastAsia" w:cs="ＭＳ明朝" w:hint="eastAsia"/>
          <w:kern w:val="0"/>
          <w:sz w:val="22"/>
        </w:rPr>
        <w:t>の</w:t>
      </w:r>
      <w:r w:rsidR="00031F7D" w:rsidRPr="009C57B8">
        <w:rPr>
          <w:rFonts w:asciiTheme="minorEastAsia" w:hAnsiTheme="minorEastAsia" w:cs="ＭＳ明朝" w:hint="eastAsia"/>
          <w:kern w:val="0"/>
          <w:sz w:val="22"/>
        </w:rPr>
        <w:t>利用承認</w:t>
      </w:r>
      <w:r w:rsidRPr="009C57B8">
        <w:rPr>
          <w:rFonts w:asciiTheme="minorEastAsia" w:hAnsiTheme="minorEastAsia" w:cs="ＭＳ明朝" w:hint="eastAsia"/>
          <w:kern w:val="0"/>
          <w:sz w:val="22"/>
        </w:rPr>
        <w:t>を受けた者</w:t>
      </w:r>
      <w:r w:rsidR="009A5A7B" w:rsidRPr="009C57B8">
        <w:rPr>
          <w:rFonts w:asciiTheme="minorEastAsia" w:hAnsiTheme="minorEastAsia" w:cs="ＭＳ明朝" w:hint="eastAsia"/>
          <w:kern w:val="0"/>
          <w:sz w:val="22"/>
        </w:rPr>
        <w:t>（以下「</w:t>
      </w:r>
      <w:r w:rsidR="006B0CBB" w:rsidRPr="009C57B8">
        <w:rPr>
          <w:rFonts w:asciiTheme="minorEastAsia" w:hAnsiTheme="minorEastAsia" w:cs="ＭＳ明朝" w:hint="eastAsia"/>
          <w:kern w:val="0"/>
          <w:sz w:val="22"/>
        </w:rPr>
        <w:t>利用</w:t>
      </w:r>
      <w:r w:rsidR="009A5A7B" w:rsidRPr="009C57B8">
        <w:rPr>
          <w:rFonts w:asciiTheme="minorEastAsia" w:hAnsiTheme="minorEastAsia" w:cs="ＭＳ明朝" w:hint="eastAsia"/>
          <w:kern w:val="0"/>
          <w:sz w:val="22"/>
        </w:rPr>
        <w:t>者等」という）</w:t>
      </w:r>
      <w:r w:rsidRPr="009C57B8">
        <w:rPr>
          <w:rFonts w:asciiTheme="minorEastAsia" w:hAnsiTheme="minorEastAsia" w:cs="ＭＳ明朝" w:hint="eastAsia"/>
          <w:kern w:val="0"/>
          <w:sz w:val="22"/>
        </w:rPr>
        <w:t>は、</w:t>
      </w:r>
      <w:r w:rsidR="00031F7D" w:rsidRPr="009C57B8">
        <w:rPr>
          <w:rFonts w:asciiTheme="minorEastAsia" w:hAnsiTheme="minorEastAsia" w:cs="ＭＳ明朝" w:hint="eastAsia"/>
          <w:kern w:val="0"/>
          <w:sz w:val="22"/>
        </w:rPr>
        <w:t>利用承認</w:t>
      </w:r>
      <w:r w:rsidRPr="009C57B8">
        <w:rPr>
          <w:rFonts w:asciiTheme="minorEastAsia" w:hAnsiTheme="minorEastAsia" w:cs="ＭＳ明朝" w:hint="eastAsia"/>
          <w:kern w:val="0"/>
          <w:sz w:val="22"/>
        </w:rPr>
        <w:t>の</w:t>
      </w:r>
      <w:r w:rsidR="009C5306" w:rsidRPr="009C57B8">
        <w:rPr>
          <w:rFonts w:asciiTheme="minorEastAsia" w:hAnsiTheme="minorEastAsia" w:cs="ＭＳ明朝" w:hint="eastAsia"/>
          <w:kern w:val="0"/>
          <w:sz w:val="22"/>
        </w:rPr>
        <w:t>際</w:t>
      </w:r>
      <w:r w:rsidRPr="009C57B8">
        <w:rPr>
          <w:rFonts w:asciiTheme="minorEastAsia" w:hAnsiTheme="minorEastAsia" w:cs="ＭＳ明朝" w:hint="eastAsia"/>
          <w:kern w:val="0"/>
          <w:sz w:val="22"/>
        </w:rPr>
        <w:t>に指定された場所以外に艇を置いてはならない。</w:t>
      </w:r>
    </w:p>
    <w:p w14:paraId="1302A33B" w14:textId="6BA8DBCF" w:rsidR="00612190" w:rsidRPr="009C57B8" w:rsidRDefault="00612190" w:rsidP="009A5A7B">
      <w:pPr>
        <w:autoSpaceDE w:val="0"/>
        <w:autoSpaceDN w:val="0"/>
        <w:adjustRightInd w:val="0"/>
        <w:spacing w:line="276" w:lineRule="auto"/>
        <w:ind w:left="220" w:hangingChars="100" w:hanging="220"/>
        <w:jc w:val="left"/>
        <w:rPr>
          <w:rFonts w:asciiTheme="minorEastAsia" w:hAnsiTheme="minorEastAsia" w:cs="ＭＳ明朝"/>
          <w:kern w:val="0"/>
          <w:sz w:val="22"/>
        </w:rPr>
      </w:pPr>
      <w:r w:rsidRPr="009C57B8">
        <w:rPr>
          <w:rFonts w:asciiTheme="minorEastAsia" w:hAnsiTheme="minorEastAsia" w:cs="ＭＳ明朝" w:hint="eastAsia"/>
          <w:kern w:val="0"/>
          <w:sz w:val="22"/>
        </w:rPr>
        <w:t>２．</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者等は、</w:t>
      </w:r>
      <w:r w:rsidR="0033348E" w:rsidRPr="009C57B8">
        <w:rPr>
          <w:rFonts w:asciiTheme="minorEastAsia" w:hAnsiTheme="minorEastAsia" w:cs="ＭＳ明朝" w:hint="eastAsia"/>
          <w:kern w:val="0"/>
          <w:sz w:val="22"/>
        </w:rPr>
        <w:t>事務局</w:t>
      </w:r>
      <w:r w:rsidRPr="009C57B8">
        <w:rPr>
          <w:rFonts w:asciiTheme="minorEastAsia" w:hAnsiTheme="minorEastAsia" w:cs="ＭＳ明朝" w:hint="eastAsia"/>
          <w:kern w:val="0"/>
          <w:sz w:val="22"/>
        </w:rPr>
        <w:t>から</w:t>
      </w:r>
      <w:r w:rsidR="007A6967" w:rsidRPr="007A6967">
        <w:rPr>
          <w:rFonts w:asciiTheme="minorEastAsia" w:hAnsiTheme="minorEastAsia" w:cs="ＭＳ明朝" w:hint="eastAsia"/>
          <w:kern w:val="0"/>
          <w:sz w:val="22"/>
        </w:rPr>
        <w:t>東京港港湾区域における公共船着場（</w:t>
      </w:r>
      <w:r w:rsidR="007A6967" w:rsidRPr="009C57B8">
        <w:rPr>
          <w:rFonts w:asciiTheme="minorEastAsia" w:hAnsiTheme="minorEastAsia" w:cs="ＭＳ明朝" w:hint="eastAsia"/>
          <w:kern w:val="0"/>
          <w:sz w:val="22"/>
        </w:rPr>
        <w:t>竹芝・有明・日の出</w:t>
      </w:r>
      <w:r w:rsidR="007A6967">
        <w:rPr>
          <w:rFonts w:asciiTheme="minorEastAsia" w:hAnsiTheme="minorEastAsia" w:cs="ＭＳ明朝" w:hint="eastAsia"/>
          <w:kern w:val="0"/>
          <w:sz w:val="22"/>
        </w:rPr>
        <w:t>・青海</w:t>
      </w:r>
      <w:r w:rsidR="007A6967" w:rsidRPr="009C57B8">
        <w:rPr>
          <w:rFonts w:asciiTheme="minorEastAsia" w:hAnsiTheme="minorEastAsia" w:cs="ＭＳ明朝" w:hint="eastAsia"/>
          <w:kern w:val="0"/>
          <w:sz w:val="22"/>
        </w:rPr>
        <w:t>船着場</w:t>
      </w:r>
      <w:r w:rsidR="007A6967">
        <w:rPr>
          <w:rFonts w:asciiTheme="minorEastAsia" w:hAnsiTheme="minorEastAsia" w:cs="ＭＳ明朝" w:hint="eastAsia"/>
          <w:kern w:val="0"/>
          <w:sz w:val="22"/>
        </w:rPr>
        <w:t>）</w:t>
      </w:r>
      <w:r w:rsidRPr="009C57B8">
        <w:rPr>
          <w:rFonts w:asciiTheme="minorEastAsia" w:hAnsiTheme="minorEastAsia" w:cs="ＭＳ明朝" w:hint="eastAsia"/>
          <w:kern w:val="0"/>
          <w:sz w:val="22"/>
        </w:rPr>
        <w:t>の</w:t>
      </w:r>
      <w:r w:rsidR="00031F7D" w:rsidRPr="009C57B8">
        <w:rPr>
          <w:rFonts w:asciiTheme="minorEastAsia" w:hAnsiTheme="minorEastAsia" w:cs="ＭＳ明朝" w:hint="eastAsia"/>
          <w:kern w:val="0"/>
          <w:sz w:val="22"/>
        </w:rPr>
        <w:t>利用承認</w:t>
      </w:r>
      <w:r w:rsidRPr="009C57B8">
        <w:rPr>
          <w:rFonts w:asciiTheme="minorEastAsia" w:hAnsiTheme="minorEastAsia" w:cs="ＭＳ明朝" w:hint="eastAsia"/>
          <w:kern w:val="0"/>
          <w:sz w:val="22"/>
        </w:rPr>
        <w:t>書の提示を求められた場合は、これに応じなければならない。</w:t>
      </w:r>
    </w:p>
    <w:p w14:paraId="673CCD99" w14:textId="77777777" w:rsidR="00612190" w:rsidRPr="009C57B8" w:rsidRDefault="00612190" w:rsidP="00B21E48">
      <w:pPr>
        <w:autoSpaceDE w:val="0"/>
        <w:autoSpaceDN w:val="0"/>
        <w:adjustRightInd w:val="0"/>
        <w:spacing w:line="276" w:lineRule="auto"/>
        <w:jc w:val="left"/>
        <w:rPr>
          <w:rFonts w:asciiTheme="minorEastAsia" w:hAnsiTheme="minorEastAsia" w:cs="ＭＳ明朝"/>
          <w:kern w:val="0"/>
          <w:sz w:val="22"/>
        </w:rPr>
      </w:pPr>
      <w:r w:rsidRPr="009C57B8">
        <w:rPr>
          <w:rFonts w:asciiTheme="minorEastAsia" w:hAnsiTheme="minorEastAsia" w:cs="ＭＳ明朝" w:hint="eastAsia"/>
          <w:kern w:val="0"/>
          <w:sz w:val="22"/>
        </w:rPr>
        <w:t>３．</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者等は次の各号の一に該当する行為をしてはならない。</w:t>
      </w:r>
    </w:p>
    <w:p w14:paraId="22A84525" w14:textId="32F46F55" w:rsidR="00612190" w:rsidRPr="009C57B8" w:rsidRDefault="00612190" w:rsidP="00B21E48">
      <w:pPr>
        <w:autoSpaceDE w:val="0"/>
        <w:autoSpaceDN w:val="0"/>
        <w:adjustRightInd w:val="0"/>
        <w:spacing w:line="276" w:lineRule="auto"/>
        <w:jc w:val="left"/>
        <w:rPr>
          <w:rFonts w:asciiTheme="minorEastAsia" w:hAnsiTheme="minorEastAsia" w:cs="ＭＳ明朝"/>
          <w:kern w:val="0"/>
          <w:sz w:val="22"/>
        </w:rPr>
      </w:pPr>
      <w:r w:rsidRPr="009C57B8">
        <w:rPr>
          <w:rFonts w:asciiTheme="minorEastAsia" w:hAnsiTheme="minorEastAsia" w:cs="ＭＳ明朝" w:hint="eastAsia"/>
          <w:kern w:val="0"/>
          <w:sz w:val="22"/>
        </w:rPr>
        <w:t>（１）</w:t>
      </w:r>
      <w:r w:rsidR="0033348E" w:rsidRPr="009C57B8">
        <w:rPr>
          <w:rFonts w:asciiTheme="minorEastAsia" w:hAnsiTheme="minorEastAsia" w:cs="ＭＳ明朝" w:hint="eastAsia"/>
          <w:kern w:val="0"/>
          <w:sz w:val="22"/>
        </w:rPr>
        <w:t>未</w:t>
      </w:r>
      <w:r w:rsidRPr="009C57B8">
        <w:rPr>
          <w:rFonts w:asciiTheme="minorEastAsia" w:hAnsiTheme="minorEastAsia" w:cs="ＭＳ明朝" w:hint="eastAsia"/>
          <w:kern w:val="0"/>
          <w:sz w:val="22"/>
        </w:rPr>
        <w:t>登録</w:t>
      </w:r>
      <w:proofErr w:type="gramStart"/>
      <w:r w:rsidRPr="009C57B8">
        <w:rPr>
          <w:rFonts w:asciiTheme="minorEastAsia" w:hAnsiTheme="minorEastAsia" w:cs="ＭＳ明朝" w:hint="eastAsia"/>
          <w:kern w:val="0"/>
          <w:sz w:val="22"/>
        </w:rPr>
        <w:t>船</w:t>
      </w:r>
      <w:r w:rsidR="0033348E" w:rsidRPr="009C57B8">
        <w:rPr>
          <w:rFonts w:asciiTheme="minorEastAsia" w:hAnsiTheme="minorEastAsia" w:cs="ＭＳ明朝" w:hint="eastAsia"/>
          <w:kern w:val="0"/>
          <w:sz w:val="22"/>
        </w:rPr>
        <w:t>船</w:t>
      </w:r>
      <w:proofErr w:type="gramEnd"/>
      <w:r w:rsidRPr="009C57B8">
        <w:rPr>
          <w:rFonts w:asciiTheme="minorEastAsia" w:hAnsiTheme="minorEastAsia" w:cs="ＭＳ明朝" w:hint="eastAsia"/>
          <w:kern w:val="0"/>
          <w:sz w:val="22"/>
        </w:rPr>
        <w:t>を使用すること。ただし、管理者が必要と認めたときはその限りではない。</w:t>
      </w:r>
    </w:p>
    <w:p w14:paraId="2C7158C3" w14:textId="56F00BEC" w:rsidR="00612190" w:rsidRPr="009C57B8" w:rsidRDefault="00612190" w:rsidP="001956FC">
      <w:pPr>
        <w:autoSpaceDE w:val="0"/>
        <w:autoSpaceDN w:val="0"/>
        <w:adjustRightInd w:val="0"/>
        <w:spacing w:line="276" w:lineRule="auto"/>
        <w:ind w:left="425" w:hangingChars="193" w:hanging="425"/>
        <w:jc w:val="left"/>
        <w:rPr>
          <w:rFonts w:asciiTheme="minorEastAsia" w:hAnsiTheme="minorEastAsia" w:cs="ＭＳ明朝"/>
          <w:kern w:val="0"/>
          <w:sz w:val="22"/>
        </w:rPr>
      </w:pPr>
      <w:r w:rsidRPr="009C57B8">
        <w:rPr>
          <w:rFonts w:asciiTheme="minorEastAsia" w:hAnsiTheme="minorEastAsia" w:cs="ＭＳ明朝" w:hint="eastAsia"/>
          <w:kern w:val="0"/>
          <w:sz w:val="22"/>
        </w:rPr>
        <w:t>（２）</w:t>
      </w:r>
      <w:r w:rsidR="00882FF2" w:rsidRPr="009C57B8">
        <w:rPr>
          <w:rFonts w:asciiTheme="minorEastAsia" w:hAnsiTheme="minorEastAsia" w:cs="ＭＳ明朝" w:hint="eastAsia"/>
          <w:kern w:val="0"/>
          <w:sz w:val="22"/>
        </w:rPr>
        <w:t>事務局</w:t>
      </w:r>
      <w:r w:rsidRPr="009C57B8">
        <w:rPr>
          <w:rFonts w:asciiTheme="minorEastAsia" w:hAnsiTheme="minorEastAsia" w:cs="ＭＳ明朝" w:hint="eastAsia"/>
          <w:kern w:val="0"/>
          <w:sz w:val="22"/>
        </w:rPr>
        <w:t>の許可を得ず</w:t>
      </w:r>
      <w:r w:rsidR="00013CEF" w:rsidRPr="009C57B8">
        <w:rPr>
          <w:rFonts w:asciiTheme="minorEastAsia" w:hAnsiTheme="minorEastAsia" w:cs="ＭＳ明朝" w:hint="eastAsia"/>
          <w:kern w:val="0"/>
          <w:sz w:val="22"/>
        </w:rPr>
        <w:t>、</w:t>
      </w:r>
      <w:r w:rsidR="007A6967" w:rsidRPr="007A6967">
        <w:rPr>
          <w:rFonts w:asciiTheme="minorEastAsia" w:hAnsiTheme="minorEastAsia" w:cs="ＭＳ明朝" w:hint="eastAsia"/>
          <w:kern w:val="0"/>
          <w:sz w:val="22"/>
        </w:rPr>
        <w:t>東京港港湾区域における公共船着場（</w:t>
      </w:r>
      <w:r w:rsidR="007A6967" w:rsidRPr="009C57B8">
        <w:rPr>
          <w:rFonts w:asciiTheme="minorEastAsia" w:hAnsiTheme="minorEastAsia" w:cs="ＭＳ明朝" w:hint="eastAsia"/>
          <w:kern w:val="0"/>
          <w:sz w:val="22"/>
        </w:rPr>
        <w:t>竹芝・有明・日の出</w:t>
      </w:r>
      <w:r w:rsidR="007A6967">
        <w:rPr>
          <w:rFonts w:asciiTheme="minorEastAsia" w:hAnsiTheme="minorEastAsia" w:cs="ＭＳ明朝" w:hint="eastAsia"/>
          <w:kern w:val="0"/>
          <w:sz w:val="22"/>
        </w:rPr>
        <w:t>・青海</w:t>
      </w:r>
      <w:r w:rsidR="007A6967" w:rsidRPr="009C57B8">
        <w:rPr>
          <w:rFonts w:asciiTheme="minorEastAsia" w:hAnsiTheme="minorEastAsia" w:cs="ＭＳ明朝" w:hint="eastAsia"/>
          <w:kern w:val="0"/>
          <w:sz w:val="22"/>
        </w:rPr>
        <w:t>船着場</w:t>
      </w:r>
      <w:r w:rsidR="007A6967">
        <w:rPr>
          <w:rFonts w:asciiTheme="minorEastAsia" w:hAnsiTheme="minorEastAsia" w:cs="ＭＳ明朝" w:hint="eastAsia"/>
          <w:kern w:val="0"/>
          <w:sz w:val="22"/>
        </w:rPr>
        <w:t>）</w:t>
      </w:r>
      <w:r w:rsidRPr="009C57B8">
        <w:rPr>
          <w:rFonts w:asciiTheme="minorEastAsia" w:hAnsiTheme="minorEastAsia" w:cs="ＭＳ明朝" w:hint="eastAsia"/>
          <w:kern w:val="0"/>
          <w:sz w:val="22"/>
        </w:rPr>
        <w:t>施設内で営利</w:t>
      </w:r>
      <w:r w:rsidR="00013CEF" w:rsidRPr="009C57B8">
        <w:rPr>
          <w:rFonts w:asciiTheme="minorEastAsia" w:hAnsiTheme="minorEastAsia" w:cs="ＭＳ明朝" w:hint="eastAsia"/>
          <w:kern w:val="0"/>
          <w:sz w:val="22"/>
        </w:rPr>
        <w:t>目的の</w:t>
      </w:r>
      <w:r w:rsidRPr="009C57B8">
        <w:rPr>
          <w:rFonts w:asciiTheme="minorEastAsia" w:hAnsiTheme="minorEastAsia" w:cs="ＭＳ明朝" w:hint="eastAsia"/>
          <w:kern w:val="0"/>
          <w:sz w:val="22"/>
        </w:rPr>
        <w:t>行為を行うこと。</w:t>
      </w:r>
    </w:p>
    <w:p w14:paraId="1366ECC9" w14:textId="77777777" w:rsidR="00612190" w:rsidRPr="009C57B8" w:rsidRDefault="00612190" w:rsidP="00B21E48">
      <w:pPr>
        <w:autoSpaceDE w:val="0"/>
        <w:autoSpaceDN w:val="0"/>
        <w:adjustRightInd w:val="0"/>
        <w:spacing w:line="276" w:lineRule="auto"/>
        <w:jc w:val="left"/>
        <w:rPr>
          <w:rFonts w:asciiTheme="minorEastAsia" w:hAnsiTheme="minorEastAsia" w:cs="ＭＳ明朝"/>
          <w:kern w:val="0"/>
          <w:sz w:val="22"/>
        </w:rPr>
      </w:pPr>
      <w:r w:rsidRPr="009C57B8">
        <w:rPr>
          <w:rFonts w:asciiTheme="minorEastAsia" w:hAnsiTheme="minorEastAsia" w:cs="ＭＳ明朝" w:hint="eastAsia"/>
          <w:kern w:val="0"/>
          <w:sz w:val="22"/>
        </w:rPr>
        <w:t>（３）施設を</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する権利を譲渡し、もしくは担保に供し、または転貸すること。</w:t>
      </w:r>
    </w:p>
    <w:p w14:paraId="6E969A7B" w14:textId="56D8DED4" w:rsidR="00612190" w:rsidRPr="009C57B8" w:rsidRDefault="00612190" w:rsidP="00C44F04">
      <w:pPr>
        <w:autoSpaceDE w:val="0"/>
        <w:autoSpaceDN w:val="0"/>
        <w:adjustRightInd w:val="0"/>
        <w:spacing w:line="276" w:lineRule="auto"/>
        <w:ind w:left="220" w:hangingChars="100" w:hanging="220"/>
        <w:jc w:val="left"/>
        <w:rPr>
          <w:rFonts w:asciiTheme="minorEastAsia" w:hAnsiTheme="minorEastAsia" w:cs="ＭＳ明朝"/>
          <w:kern w:val="0"/>
          <w:sz w:val="22"/>
        </w:rPr>
      </w:pPr>
      <w:r w:rsidRPr="009C57B8">
        <w:rPr>
          <w:rFonts w:asciiTheme="minorEastAsia" w:hAnsiTheme="minorEastAsia" w:cs="ＭＳ明朝" w:hint="eastAsia"/>
          <w:kern w:val="0"/>
          <w:sz w:val="22"/>
        </w:rPr>
        <w:t>４．</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者等は、</w:t>
      </w:r>
      <w:r w:rsidR="007A6967" w:rsidRPr="007A6967">
        <w:rPr>
          <w:rFonts w:asciiTheme="minorEastAsia" w:hAnsiTheme="minorEastAsia" w:cs="ＭＳ明朝" w:hint="eastAsia"/>
          <w:kern w:val="0"/>
          <w:sz w:val="22"/>
        </w:rPr>
        <w:t>東京港港湾区域における公共船着場（</w:t>
      </w:r>
      <w:r w:rsidR="007A6967" w:rsidRPr="009C57B8">
        <w:rPr>
          <w:rFonts w:asciiTheme="minorEastAsia" w:hAnsiTheme="minorEastAsia" w:cs="ＭＳ明朝" w:hint="eastAsia"/>
          <w:kern w:val="0"/>
          <w:sz w:val="22"/>
        </w:rPr>
        <w:t>竹芝・有明・日の出</w:t>
      </w:r>
      <w:r w:rsidR="007A6967">
        <w:rPr>
          <w:rFonts w:asciiTheme="minorEastAsia" w:hAnsiTheme="minorEastAsia" w:cs="ＭＳ明朝" w:hint="eastAsia"/>
          <w:kern w:val="0"/>
          <w:sz w:val="22"/>
        </w:rPr>
        <w:t>・青海</w:t>
      </w:r>
      <w:r w:rsidR="007A6967" w:rsidRPr="009C57B8">
        <w:rPr>
          <w:rFonts w:asciiTheme="minorEastAsia" w:hAnsiTheme="minorEastAsia" w:cs="ＭＳ明朝" w:hint="eastAsia"/>
          <w:kern w:val="0"/>
          <w:sz w:val="22"/>
        </w:rPr>
        <w:t>船着場</w:t>
      </w:r>
      <w:r w:rsidR="007A6967">
        <w:rPr>
          <w:rFonts w:asciiTheme="minorEastAsia" w:hAnsiTheme="minorEastAsia" w:cs="ＭＳ明朝" w:hint="eastAsia"/>
          <w:kern w:val="0"/>
          <w:sz w:val="22"/>
        </w:rPr>
        <w:t>）</w:t>
      </w:r>
      <w:r w:rsidRPr="009C57B8">
        <w:rPr>
          <w:rFonts w:asciiTheme="minorEastAsia" w:hAnsiTheme="minorEastAsia" w:cs="ＭＳ明朝" w:hint="eastAsia"/>
          <w:kern w:val="0"/>
          <w:sz w:val="22"/>
        </w:rPr>
        <w:t>施設の</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により</w:t>
      </w:r>
      <w:r w:rsidR="00013CEF" w:rsidRPr="009C57B8">
        <w:rPr>
          <w:rFonts w:asciiTheme="minorEastAsia" w:hAnsiTheme="minorEastAsia" w:cs="ＭＳ明朝" w:hint="eastAsia"/>
          <w:kern w:val="0"/>
          <w:sz w:val="22"/>
        </w:rPr>
        <w:t>、</w:t>
      </w:r>
      <w:r w:rsidRPr="009C57B8">
        <w:rPr>
          <w:rFonts w:asciiTheme="minorEastAsia" w:hAnsiTheme="minorEastAsia" w:cs="ＭＳ明朝" w:hint="eastAsia"/>
          <w:kern w:val="0"/>
          <w:sz w:val="22"/>
        </w:rPr>
        <w:t>第三者に損害を与えた場合、または第三者から損害を受けた場合、その他第三者との間に紛争を生じた場合は、</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者等の責任においてその損害を賠償し、または紛争の解決をしなければならない。</w:t>
      </w:r>
    </w:p>
    <w:p w14:paraId="22B15B1E" w14:textId="36C9B75F" w:rsidR="00612190" w:rsidRPr="009C57B8" w:rsidRDefault="00612190" w:rsidP="00A253A0">
      <w:pPr>
        <w:autoSpaceDE w:val="0"/>
        <w:autoSpaceDN w:val="0"/>
        <w:adjustRightInd w:val="0"/>
        <w:spacing w:line="276" w:lineRule="auto"/>
        <w:ind w:left="220" w:hangingChars="100" w:hanging="220"/>
        <w:jc w:val="left"/>
        <w:rPr>
          <w:rFonts w:asciiTheme="minorEastAsia" w:hAnsiTheme="minorEastAsia" w:cs="ＭＳ明朝"/>
          <w:kern w:val="0"/>
          <w:sz w:val="22"/>
        </w:rPr>
      </w:pPr>
      <w:r w:rsidRPr="009C57B8">
        <w:rPr>
          <w:rFonts w:asciiTheme="minorEastAsia" w:hAnsiTheme="minorEastAsia" w:cs="ＭＳ明朝" w:hint="eastAsia"/>
          <w:kern w:val="0"/>
          <w:sz w:val="22"/>
        </w:rPr>
        <w:t>５．</w:t>
      </w:r>
      <w:r w:rsidR="0033348E" w:rsidRPr="009C57B8">
        <w:rPr>
          <w:rFonts w:asciiTheme="minorEastAsia" w:hAnsiTheme="minorEastAsia" w:cs="ＭＳ明朝" w:hint="eastAsia"/>
          <w:kern w:val="0"/>
          <w:sz w:val="22"/>
        </w:rPr>
        <w:t>事務局</w:t>
      </w:r>
      <w:r w:rsidRPr="009C57B8">
        <w:rPr>
          <w:rFonts w:asciiTheme="minorEastAsia" w:hAnsiTheme="minorEastAsia" w:cs="ＭＳ明朝" w:hint="eastAsia"/>
          <w:kern w:val="0"/>
          <w:sz w:val="22"/>
        </w:rPr>
        <w:t>は、艇の衝突、接触等の事故または火災、地震、津波、暴風雨</w:t>
      </w:r>
      <w:r w:rsidR="00A253A0" w:rsidRPr="009C57B8">
        <w:rPr>
          <w:rFonts w:asciiTheme="minorEastAsia" w:hAnsiTheme="minorEastAsia" w:cs="ＭＳ明朝" w:hint="eastAsia"/>
          <w:kern w:val="0"/>
          <w:sz w:val="22"/>
        </w:rPr>
        <w:t>、</w:t>
      </w:r>
      <w:r w:rsidRPr="009C57B8">
        <w:rPr>
          <w:rFonts w:asciiTheme="minorEastAsia" w:hAnsiTheme="minorEastAsia" w:cs="ＭＳ明朝" w:hint="eastAsia"/>
          <w:kern w:val="0"/>
          <w:sz w:val="22"/>
        </w:rPr>
        <w:t>その他不可抗力の災害による艇の破損または盗難等の損害については、その責を負わない。</w:t>
      </w:r>
    </w:p>
    <w:p w14:paraId="09016040" w14:textId="028D6481" w:rsidR="00612190" w:rsidRPr="009C57B8" w:rsidRDefault="00612190" w:rsidP="00A253A0">
      <w:pPr>
        <w:autoSpaceDE w:val="0"/>
        <w:autoSpaceDN w:val="0"/>
        <w:adjustRightInd w:val="0"/>
        <w:spacing w:line="276" w:lineRule="auto"/>
        <w:ind w:left="220" w:hangingChars="100" w:hanging="220"/>
        <w:jc w:val="left"/>
        <w:rPr>
          <w:rFonts w:asciiTheme="minorEastAsia" w:hAnsiTheme="minorEastAsia" w:cs="ＭＳ明朝"/>
          <w:kern w:val="0"/>
          <w:sz w:val="22"/>
        </w:rPr>
      </w:pPr>
      <w:r w:rsidRPr="009C57B8">
        <w:rPr>
          <w:rFonts w:asciiTheme="minorEastAsia" w:hAnsiTheme="minorEastAsia" w:cs="ＭＳ明朝" w:hint="eastAsia"/>
          <w:kern w:val="0"/>
          <w:sz w:val="22"/>
        </w:rPr>
        <w:t>６．</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者等は</w:t>
      </w:r>
      <w:r w:rsidR="00A253A0" w:rsidRPr="009C57B8">
        <w:rPr>
          <w:rFonts w:asciiTheme="minorEastAsia" w:hAnsiTheme="minorEastAsia" w:cs="ＭＳ明朝" w:hint="eastAsia"/>
          <w:kern w:val="0"/>
          <w:sz w:val="22"/>
        </w:rPr>
        <w:t>、</w:t>
      </w:r>
      <w:r w:rsidRPr="009C57B8">
        <w:rPr>
          <w:rFonts w:asciiTheme="minorEastAsia" w:hAnsiTheme="minorEastAsia" w:cs="ＭＳ明朝" w:hint="eastAsia"/>
          <w:kern w:val="0"/>
          <w:sz w:val="22"/>
        </w:rPr>
        <w:t>海上衝突予防法、船舶法、他の関係法令、施設</w:t>
      </w:r>
      <w:r w:rsidR="00031F7D" w:rsidRPr="009C57B8">
        <w:rPr>
          <w:rFonts w:asciiTheme="minorEastAsia" w:hAnsiTheme="minorEastAsia" w:cs="ＭＳ明朝" w:hint="eastAsia"/>
          <w:kern w:val="0"/>
          <w:sz w:val="22"/>
        </w:rPr>
        <w:t>利用承認</w:t>
      </w:r>
      <w:r w:rsidRPr="009C57B8">
        <w:rPr>
          <w:rFonts w:asciiTheme="minorEastAsia" w:hAnsiTheme="minorEastAsia" w:cs="ＭＳ明朝" w:hint="eastAsia"/>
          <w:kern w:val="0"/>
          <w:sz w:val="22"/>
        </w:rPr>
        <w:t>条件および</w:t>
      </w:r>
      <w:r w:rsidR="007A6967" w:rsidRPr="007A6967">
        <w:rPr>
          <w:rFonts w:asciiTheme="minorEastAsia" w:hAnsiTheme="minorEastAsia" w:cs="ＭＳ明朝" w:hint="eastAsia"/>
          <w:kern w:val="0"/>
          <w:sz w:val="22"/>
        </w:rPr>
        <w:t>東京港港湾区域における公共船着場利用規約</w:t>
      </w:r>
      <w:r w:rsidRPr="009C57B8">
        <w:rPr>
          <w:rFonts w:asciiTheme="minorEastAsia" w:hAnsiTheme="minorEastAsia" w:cs="ＭＳ明朝" w:hint="eastAsia"/>
          <w:kern w:val="0"/>
          <w:sz w:val="22"/>
        </w:rPr>
        <w:t>を尊守しなければならない</w:t>
      </w:r>
      <w:r w:rsidR="00E25FF1" w:rsidRPr="009C57B8">
        <w:rPr>
          <w:rFonts w:asciiTheme="minorEastAsia" w:hAnsiTheme="minorEastAsia" w:cs="ＭＳ明朝" w:hint="eastAsia"/>
          <w:kern w:val="0"/>
          <w:sz w:val="22"/>
        </w:rPr>
        <w:t>。</w:t>
      </w:r>
    </w:p>
    <w:p w14:paraId="14D61C44" w14:textId="71BFD477" w:rsidR="00612190" w:rsidRPr="009C57B8" w:rsidRDefault="00031F7D" w:rsidP="00B70DEE">
      <w:pPr>
        <w:autoSpaceDE w:val="0"/>
        <w:autoSpaceDN w:val="0"/>
        <w:adjustRightInd w:val="0"/>
        <w:spacing w:line="276" w:lineRule="auto"/>
        <w:ind w:left="220" w:hangingChars="100" w:hanging="220"/>
        <w:jc w:val="left"/>
        <w:rPr>
          <w:rFonts w:asciiTheme="minorEastAsia" w:hAnsiTheme="minorEastAsia" w:cs="ＭＳ明朝"/>
          <w:kern w:val="0"/>
          <w:sz w:val="22"/>
        </w:rPr>
      </w:pPr>
      <w:r w:rsidRPr="009C57B8">
        <w:rPr>
          <w:rFonts w:asciiTheme="minorEastAsia" w:hAnsiTheme="minorEastAsia" w:cs="ＭＳ明朝" w:hint="eastAsia"/>
          <w:kern w:val="0"/>
          <w:sz w:val="22"/>
        </w:rPr>
        <w:t>７</w:t>
      </w:r>
      <w:r w:rsidR="00612190" w:rsidRPr="009C57B8">
        <w:rPr>
          <w:rFonts w:asciiTheme="minorEastAsia" w:hAnsiTheme="minorEastAsia" w:cs="ＭＳ明朝" w:hint="eastAsia"/>
          <w:kern w:val="0"/>
          <w:sz w:val="22"/>
        </w:rPr>
        <w:t>．</w:t>
      </w:r>
      <w:r w:rsidR="006B0CBB" w:rsidRPr="009C57B8">
        <w:rPr>
          <w:rFonts w:asciiTheme="minorEastAsia" w:hAnsiTheme="minorEastAsia" w:cs="ＭＳ明朝" w:hint="eastAsia"/>
          <w:kern w:val="0"/>
          <w:sz w:val="22"/>
        </w:rPr>
        <w:t>利用</w:t>
      </w:r>
      <w:r w:rsidR="00612190" w:rsidRPr="009C57B8">
        <w:rPr>
          <w:rFonts w:asciiTheme="minorEastAsia" w:hAnsiTheme="minorEastAsia" w:cs="ＭＳ明朝" w:hint="eastAsia"/>
          <w:kern w:val="0"/>
          <w:sz w:val="22"/>
        </w:rPr>
        <w:t>者等は、</w:t>
      </w:r>
      <w:r w:rsidR="007A6967" w:rsidRPr="007A6967">
        <w:rPr>
          <w:rFonts w:asciiTheme="minorEastAsia" w:hAnsiTheme="minorEastAsia" w:cs="ＭＳ明朝" w:hint="eastAsia"/>
          <w:kern w:val="0"/>
          <w:sz w:val="22"/>
        </w:rPr>
        <w:t>東京港港湾区域における公共船着場（</w:t>
      </w:r>
      <w:r w:rsidR="007A6967" w:rsidRPr="009C57B8">
        <w:rPr>
          <w:rFonts w:asciiTheme="minorEastAsia" w:hAnsiTheme="minorEastAsia" w:cs="ＭＳ明朝" w:hint="eastAsia"/>
          <w:kern w:val="0"/>
          <w:sz w:val="22"/>
        </w:rPr>
        <w:t>竹芝・有明・日の出</w:t>
      </w:r>
      <w:r w:rsidR="007A6967">
        <w:rPr>
          <w:rFonts w:asciiTheme="minorEastAsia" w:hAnsiTheme="minorEastAsia" w:cs="ＭＳ明朝" w:hint="eastAsia"/>
          <w:kern w:val="0"/>
          <w:sz w:val="22"/>
        </w:rPr>
        <w:t>・青海</w:t>
      </w:r>
      <w:r w:rsidR="007A6967" w:rsidRPr="009C57B8">
        <w:rPr>
          <w:rFonts w:asciiTheme="minorEastAsia" w:hAnsiTheme="minorEastAsia" w:cs="ＭＳ明朝" w:hint="eastAsia"/>
          <w:kern w:val="0"/>
          <w:sz w:val="22"/>
        </w:rPr>
        <w:t>船着場</w:t>
      </w:r>
      <w:r w:rsidR="007A6967">
        <w:rPr>
          <w:rFonts w:asciiTheme="minorEastAsia" w:hAnsiTheme="minorEastAsia" w:cs="ＭＳ明朝" w:hint="eastAsia"/>
          <w:kern w:val="0"/>
          <w:sz w:val="22"/>
        </w:rPr>
        <w:t>）</w:t>
      </w:r>
      <w:r w:rsidR="00612190" w:rsidRPr="009C57B8">
        <w:rPr>
          <w:rFonts w:asciiTheme="minorEastAsia" w:hAnsiTheme="minorEastAsia" w:cs="ＭＳ明朝" w:hint="eastAsia"/>
          <w:kern w:val="0"/>
          <w:sz w:val="22"/>
        </w:rPr>
        <w:t>施設の</w:t>
      </w:r>
      <w:r w:rsidR="006B0CBB" w:rsidRPr="009C57B8">
        <w:rPr>
          <w:rFonts w:asciiTheme="minorEastAsia" w:hAnsiTheme="minorEastAsia" w:cs="ＭＳ明朝" w:hint="eastAsia"/>
          <w:kern w:val="0"/>
          <w:sz w:val="22"/>
        </w:rPr>
        <w:t>利用</w:t>
      </w:r>
      <w:r w:rsidR="00612190" w:rsidRPr="009C57B8">
        <w:rPr>
          <w:rFonts w:asciiTheme="minorEastAsia" w:hAnsiTheme="minorEastAsia" w:cs="ＭＳ明朝" w:hint="eastAsia"/>
          <w:kern w:val="0"/>
          <w:sz w:val="22"/>
        </w:rPr>
        <w:t>について</w:t>
      </w:r>
      <w:r w:rsidR="00882FF2" w:rsidRPr="009C57B8">
        <w:rPr>
          <w:rFonts w:asciiTheme="minorEastAsia" w:hAnsiTheme="minorEastAsia" w:cs="ＭＳ明朝" w:hint="eastAsia"/>
          <w:kern w:val="0"/>
          <w:sz w:val="22"/>
        </w:rPr>
        <w:t>事務局</w:t>
      </w:r>
      <w:r w:rsidR="00612190" w:rsidRPr="009C57B8">
        <w:rPr>
          <w:rFonts w:asciiTheme="minorEastAsia" w:hAnsiTheme="minorEastAsia" w:cs="ＭＳ明朝" w:hint="eastAsia"/>
          <w:kern w:val="0"/>
          <w:sz w:val="22"/>
        </w:rPr>
        <w:t>が指示</w:t>
      </w:r>
      <w:r w:rsidR="004D423A" w:rsidRPr="009C57B8">
        <w:rPr>
          <w:rFonts w:asciiTheme="minorEastAsia" w:hAnsiTheme="minorEastAsia" w:cs="ＭＳ明朝" w:hint="eastAsia"/>
          <w:kern w:val="0"/>
          <w:sz w:val="22"/>
        </w:rPr>
        <w:t>した際に</w:t>
      </w:r>
      <w:r w:rsidR="00612190" w:rsidRPr="009C57B8">
        <w:rPr>
          <w:rFonts w:asciiTheme="minorEastAsia" w:hAnsiTheme="minorEastAsia" w:cs="ＭＳ明朝" w:hint="eastAsia"/>
          <w:kern w:val="0"/>
          <w:sz w:val="22"/>
        </w:rPr>
        <w:t>は、すみやかにその指示に従わなければならない。</w:t>
      </w:r>
    </w:p>
    <w:p w14:paraId="75072C33" w14:textId="77777777" w:rsidR="00612190" w:rsidRPr="009C57B8" w:rsidRDefault="00031F7D" w:rsidP="00B21E48">
      <w:pPr>
        <w:autoSpaceDE w:val="0"/>
        <w:autoSpaceDN w:val="0"/>
        <w:adjustRightInd w:val="0"/>
        <w:spacing w:line="276" w:lineRule="auto"/>
        <w:jc w:val="left"/>
        <w:rPr>
          <w:rFonts w:asciiTheme="minorEastAsia" w:hAnsiTheme="minorEastAsia" w:cs="ＭＳ明朝"/>
          <w:kern w:val="0"/>
          <w:sz w:val="22"/>
        </w:rPr>
      </w:pPr>
      <w:r w:rsidRPr="009C57B8">
        <w:rPr>
          <w:rFonts w:asciiTheme="minorEastAsia" w:hAnsiTheme="minorEastAsia" w:cs="Century" w:hint="eastAsia"/>
          <w:kern w:val="0"/>
          <w:sz w:val="22"/>
        </w:rPr>
        <w:t>８</w:t>
      </w:r>
      <w:r w:rsidR="00612190" w:rsidRPr="009C57B8">
        <w:rPr>
          <w:rFonts w:asciiTheme="minorEastAsia" w:hAnsiTheme="minorEastAsia" w:cs="Century"/>
          <w:kern w:val="0"/>
          <w:sz w:val="22"/>
        </w:rPr>
        <w:t xml:space="preserve">. </w:t>
      </w:r>
      <w:r w:rsidR="006B0CBB" w:rsidRPr="009C57B8">
        <w:rPr>
          <w:rFonts w:asciiTheme="minorEastAsia" w:hAnsiTheme="minorEastAsia" w:cs="Century" w:hint="eastAsia"/>
          <w:kern w:val="0"/>
          <w:sz w:val="22"/>
        </w:rPr>
        <w:t>利用</w:t>
      </w:r>
      <w:r w:rsidR="00612190" w:rsidRPr="009C57B8">
        <w:rPr>
          <w:rFonts w:asciiTheme="minorEastAsia" w:hAnsiTheme="minorEastAsia" w:cs="ＭＳ明朝" w:hint="eastAsia"/>
          <w:kern w:val="0"/>
          <w:sz w:val="22"/>
        </w:rPr>
        <w:t>者は停泊（待機）禁止区域を厳守すること。</w:t>
      </w:r>
    </w:p>
    <w:p w14:paraId="2F379604" w14:textId="77777777" w:rsidR="00387DDE" w:rsidRPr="009C57B8" w:rsidRDefault="00612190" w:rsidP="008B1C52">
      <w:pPr>
        <w:autoSpaceDE w:val="0"/>
        <w:autoSpaceDN w:val="0"/>
        <w:adjustRightInd w:val="0"/>
        <w:spacing w:line="276" w:lineRule="auto"/>
        <w:ind w:left="220" w:hangingChars="100" w:hanging="220"/>
        <w:jc w:val="left"/>
        <w:rPr>
          <w:rFonts w:asciiTheme="minorEastAsia" w:hAnsiTheme="minorEastAsia" w:cs="ＭＳ明朝"/>
          <w:kern w:val="0"/>
          <w:sz w:val="22"/>
        </w:rPr>
      </w:pPr>
      <w:r w:rsidRPr="009C57B8">
        <w:rPr>
          <w:rFonts w:asciiTheme="minorEastAsia" w:hAnsiTheme="minorEastAsia" w:cs="ＭＳ明朝" w:hint="eastAsia"/>
          <w:kern w:val="0"/>
          <w:sz w:val="22"/>
        </w:rPr>
        <w:t>９．</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者等が次の各号の一に該当する場合は、</w:t>
      </w:r>
      <w:r w:rsidR="00031F7D" w:rsidRPr="009C57B8">
        <w:rPr>
          <w:rFonts w:asciiTheme="minorEastAsia" w:hAnsiTheme="minorEastAsia" w:cs="ＭＳ明朝" w:hint="eastAsia"/>
          <w:kern w:val="0"/>
          <w:sz w:val="22"/>
        </w:rPr>
        <w:t>利用承認</w:t>
      </w:r>
      <w:r w:rsidR="008B1C52" w:rsidRPr="009C57B8">
        <w:rPr>
          <w:rFonts w:asciiTheme="minorEastAsia" w:hAnsiTheme="minorEastAsia" w:cs="ＭＳ明朝" w:hint="eastAsia"/>
          <w:kern w:val="0"/>
          <w:sz w:val="22"/>
        </w:rPr>
        <w:t>の</w:t>
      </w:r>
      <w:r w:rsidRPr="009C57B8">
        <w:rPr>
          <w:rFonts w:asciiTheme="minorEastAsia" w:hAnsiTheme="minorEastAsia" w:cs="ＭＳ明朝" w:hint="eastAsia"/>
          <w:kern w:val="0"/>
          <w:sz w:val="22"/>
        </w:rPr>
        <w:t>取消し、または原状回復</w:t>
      </w:r>
      <w:r w:rsidR="00387DDE" w:rsidRPr="009C57B8">
        <w:rPr>
          <w:rFonts w:asciiTheme="minorEastAsia" w:hAnsiTheme="minorEastAsia" w:cs="ＭＳ明朝" w:hint="eastAsia"/>
          <w:kern w:val="0"/>
          <w:sz w:val="22"/>
        </w:rPr>
        <w:t>等</w:t>
      </w:r>
      <w:r w:rsidRPr="009C57B8">
        <w:rPr>
          <w:rFonts w:asciiTheme="minorEastAsia" w:hAnsiTheme="minorEastAsia" w:cs="ＭＳ明朝" w:hint="eastAsia"/>
          <w:kern w:val="0"/>
          <w:sz w:val="22"/>
        </w:rPr>
        <w:t>を命ずることがある。</w:t>
      </w:r>
    </w:p>
    <w:p w14:paraId="0282EA1A" w14:textId="0A4DB1F9" w:rsidR="00612190" w:rsidRPr="009C57B8" w:rsidRDefault="00612190" w:rsidP="00387DDE">
      <w:pPr>
        <w:autoSpaceDE w:val="0"/>
        <w:autoSpaceDN w:val="0"/>
        <w:adjustRightInd w:val="0"/>
        <w:spacing w:line="276" w:lineRule="auto"/>
        <w:ind w:leftChars="100" w:left="210"/>
        <w:jc w:val="left"/>
        <w:rPr>
          <w:rFonts w:asciiTheme="minorEastAsia" w:hAnsiTheme="minorEastAsia" w:cs="ＭＳ明朝"/>
          <w:kern w:val="0"/>
          <w:sz w:val="22"/>
        </w:rPr>
      </w:pPr>
      <w:r w:rsidRPr="009C57B8">
        <w:rPr>
          <w:rFonts w:asciiTheme="minorEastAsia" w:hAnsiTheme="minorEastAsia" w:cs="ＭＳ明朝" w:hint="eastAsia"/>
          <w:kern w:val="0"/>
          <w:sz w:val="22"/>
        </w:rPr>
        <w:t>当該処分により</w:t>
      </w:r>
      <w:r w:rsidR="006B0CBB" w:rsidRPr="009C57B8">
        <w:rPr>
          <w:rFonts w:asciiTheme="minorEastAsia" w:hAnsiTheme="minorEastAsia" w:cs="ＭＳ明朝" w:hint="eastAsia"/>
          <w:kern w:val="0"/>
          <w:sz w:val="22"/>
        </w:rPr>
        <w:t>利用</w:t>
      </w:r>
      <w:r w:rsidRPr="009C57B8">
        <w:rPr>
          <w:rFonts w:asciiTheme="minorEastAsia" w:hAnsiTheme="minorEastAsia" w:cs="ＭＳ明朝" w:hint="eastAsia"/>
          <w:kern w:val="0"/>
          <w:sz w:val="22"/>
        </w:rPr>
        <w:t>者等にいかなる損害が生じても</w:t>
      </w:r>
      <w:r w:rsidR="00882FF2" w:rsidRPr="009C57B8">
        <w:rPr>
          <w:rFonts w:asciiTheme="minorEastAsia" w:hAnsiTheme="minorEastAsia" w:cs="ＭＳ明朝" w:hint="eastAsia"/>
          <w:kern w:val="0"/>
          <w:sz w:val="22"/>
        </w:rPr>
        <w:t>事務局</w:t>
      </w:r>
      <w:r w:rsidRPr="009C57B8">
        <w:rPr>
          <w:rFonts w:asciiTheme="minorEastAsia" w:hAnsiTheme="minorEastAsia" w:cs="ＭＳ明朝" w:hint="eastAsia"/>
          <w:kern w:val="0"/>
          <w:sz w:val="22"/>
        </w:rPr>
        <w:t>はその補償を行わない。</w:t>
      </w:r>
    </w:p>
    <w:p w14:paraId="735BA855" w14:textId="77777777" w:rsidR="002150A1" w:rsidRPr="009C57B8" w:rsidRDefault="002150A1" w:rsidP="00387DDE">
      <w:pPr>
        <w:autoSpaceDE w:val="0"/>
        <w:autoSpaceDN w:val="0"/>
        <w:adjustRightInd w:val="0"/>
        <w:spacing w:line="276" w:lineRule="auto"/>
        <w:ind w:leftChars="100" w:left="210"/>
        <w:jc w:val="left"/>
        <w:rPr>
          <w:rFonts w:asciiTheme="minorEastAsia" w:hAnsiTheme="minorEastAsia" w:cs="ＭＳ明朝"/>
          <w:kern w:val="0"/>
          <w:sz w:val="22"/>
        </w:rPr>
      </w:pPr>
      <w:r w:rsidRPr="009C57B8">
        <w:rPr>
          <w:rFonts w:asciiTheme="minorEastAsia" w:hAnsiTheme="minorEastAsia" w:cs="ＭＳ明朝" w:hint="eastAsia"/>
          <w:kern w:val="0"/>
          <w:sz w:val="22"/>
        </w:rPr>
        <w:t>また</w:t>
      </w:r>
      <w:r w:rsidR="00974B20" w:rsidRPr="009C57B8">
        <w:rPr>
          <w:rFonts w:asciiTheme="minorEastAsia" w:hAnsiTheme="minorEastAsia" w:cs="ＭＳ明朝" w:hint="eastAsia"/>
          <w:kern w:val="0"/>
          <w:sz w:val="22"/>
        </w:rPr>
        <w:t>緊急時及び</w:t>
      </w:r>
      <w:r w:rsidRPr="009C57B8">
        <w:rPr>
          <w:rFonts w:asciiTheme="minorEastAsia" w:hAnsiTheme="minorEastAsia" w:cs="ＭＳ明朝" w:hint="eastAsia"/>
          <w:kern w:val="0"/>
          <w:sz w:val="22"/>
        </w:rPr>
        <w:t>公用</w:t>
      </w:r>
      <w:r w:rsidR="00974B20" w:rsidRPr="009C57B8">
        <w:rPr>
          <w:rFonts w:asciiTheme="minorEastAsia" w:hAnsiTheme="minorEastAsia" w:cs="ＭＳ明朝" w:hint="eastAsia"/>
          <w:kern w:val="0"/>
          <w:sz w:val="22"/>
        </w:rPr>
        <w:t>等で</w:t>
      </w:r>
      <w:r w:rsidR="00B4162A" w:rsidRPr="009C57B8">
        <w:rPr>
          <w:rFonts w:asciiTheme="minorEastAsia" w:hAnsiTheme="minorEastAsia" w:cs="ＭＳ明朝" w:hint="eastAsia"/>
          <w:kern w:val="0"/>
          <w:sz w:val="22"/>
        </w:rPr>
        <w:t>施設が</w:t>
      </w:r>
      <w:r w:rsidR="006B0CBB" w:rsidRPr="009C57B8">
        <w:rPr>
          <w:rFonts w:asciiTheme="minorEastAsia" w:hAnsiTheme="minorEastAsia" w:cs="ＭＳ明朝" w:hint="eastAsia"/>
          <w:kern w:val="0"/>
          <w:sz w:val="22"/>
        </w:rPr>
        <w:t>利用</w:t>
      </w:r>
      <w:r w:rsidR="00B4162A" w:rsidRPr="009C57B8">
        <w:rPr>
          <w:rFonts w:asciiTheme="minorEastAsia" w:hAnsiTheme="minorEastAsia" w:cs="ＭＳ明朝" w:hint="eastAsia"/>
          <w:kern w:val="0"/>
          <w:sz w:val="22"/>
        </w:rPr>
        <w:t>できなくなった場合も同様とする。</w:t>
      </w:r>
    </w:p>
    <w:p w14:paraId="1E55AA43" w14:textId="77777777" w:rsidR="00612190" w:rsidRPr="009C57B8" w:rsidRDefault="00612190" w:rsidP="00B21E48">
      <w:pPr>
        <w:autoSpaceDE w:val="0"/>
        <w:autoSpaceDN w:val="0"/>
        <w:adjustRightInd w:val="0"/>
        <w:spacing w:line="276" w:lineRule="auto"/>
        <w:jc w:val="left"/>
        <w:rPr>
          <w:rFonts w:asciiTheme="minorEastAsia" w:hAnsiTheme="minorEastAsia" w:cs="ＭＳ明朝"/>
          <w:kern w:val="0"/>
          <w:sz w:val="22"/>
        </w:rPr>
      </w:pPr>
      <w:r w:rsidRPr="009C57B8">
        <w:rPr>
          <w:rFonts w:asciiTheme="minorEastAsia" w:hAnsiTheme="minorEastAsia" w:cs="ＭＳ明朝" w:hint="eastAsia"/>
          <w:kern w:val="0"/>
          <w:sz w:val="22"/>
        </w:rPr>
        <w:t>（１）公用または公共の用に供するため必要が生じた場合</w:t>
      </w:r>
    </w:p>
    <w:p w14:paraId="57718D9A" w14:textId="77777777" w:rsidR="00612190" w:rsidRPr="009C57B8" w:rsidRDefault="008B1C52" w:rsidP="00B21E48">
      <w:pPr>
        <w:autoSpaceDE w:val="0"/>
        <w:autoSpaceDN w:val="0"/>
        <w:adjustRightInd w:val="0"/>
        <w:spacing w:line="276" w:lineRule="auto"/>
        <w:jc w:val="left"/>
        <w:rPr>
          <w:rFonts w:asciiTheme="minorEastAsia" w:hAnsiTheme="minorEastAsia" w:cs="ＭＳ明朝"/>
          <w:kern w:val="0"/>
          <w:sz w:val="22"/>
        </w:rPr>
      </w:pPr>
      <w:r w:rsidRPr="009C57B8">
        <w:rPr>
          <w:rFonts w:asciiTheme="minorEastAsia" w:hAnsiTheme="minorEastAsia" w:cs="ＭＳ明朝" w:hint="eastAsia"/>
          <w:kern w:val="0"/>
          <w:sz w:val="22"/>
        </w:rPr>
        <w:t>（２）許可条件に違反した場合</w:t>
      </w:r>
    </w:p>
    <w:p w14:paraId="3A522ECD" w14:textId="61B161DD" w:rsidR="00612190" w:rsidRPr="009C57B8" w:rsidRDefault="00612190" w:rsidP="00B21E48">
      <w:pPr>
        <w:autoSpaceDE w:val="0"/>
        <w:autoSpaceDN w:val="0"/>
        <w:adjustRightInd w:val="0"/>
        <w:spacing w:line="276" w:lineRule="auto"/>
        <w:jc w:val="left"/>
        <w:rPr>
          <w:rFonts w:asciiTheme="minorEastAsia" w:hAnsiTheme="minorEastAsia" w:cs="ＭＳ明朝"/>
          <w:kern w:val="0"/>
          <w:sz w:val="22"/>
        </w:rPr>
      </w:pPr>
      <w:r w:rsidRPr="009C57B8">
        <w:rPr>
          <w:rFonts w:asciiTheme="minorEastAsia" w:hAnsiTheme="minorEastAsia" w:cs="ＭＳ明朝" w:hint="eastAsia"/>
          <w:kern w:val="0"/>
          <w:sz w:val="22"/>
        </w:rPr>
        <w:t>（３）</w:t>
      </w:r>
      <w:r w:rsidR="00882FF2" w:rsidRPr="009C57B8">
        <w:rPr>
          <w:rFonts w:asciiTheme="minorEastAsia" w:hAnsiTheme="minorEastAsia" w:cs="ＭＳ明朝" w:hint="eastAsia"/>
          <w:kern w:val="0"/>
          <w:sz w:val="22"/>
        </w:rPr>
        <w:t>事務局</w:t>
      </w:r>
      <w:r w:rsidRPr="009C57B8">
        <w:rPr>
          <w:rFonts w:asciiTheme="minorEastAsia" w:hAnsiTheme="minorEastAsia" w:cs="ＭＳ明朝" w:hint="eastAsia"/>
          <w:kern w:val="0"/>
          <w:sz w:val="22"/>
        </w:rPr>
        <w:t>の指示に従わなかった場合</w:t>
      </w:r>
    </w:p>
    <w:p w14:paraId="7DDA50DA" w14:textId="77777777" w:rsidR="00CC5D45" w:rsidRPr="009C57B8" w:rsidRDefault="00612190" w:rsidP="00B21E48">
      <w:pPr>
        <w:autoSpaceDE w:val="0"/>
        <w:autoSpaceDN w:val="0"/>
        <w:adjustRightInd w:val="0"/>
        <w:spacing w:line="276" w:lineRule="auto"/>
        <w:jc w:val="left"/>
        <w:rPr>
          <w:rFonts w:ascii="ＭＳ明朝" w:eastAsia="ＭＳ明朝" w:cs="ＭＳ明朝"/>
          <w:kern w:val="0"/>
          <w:sz w:val="22"/>
        </w:rPr>
      </w:pPr>
      <w:r w:rsidRPr="009C57B8">
        <w:rPr>
          <w:rFonts w:asciiTheme="minorEastAsia" w:hAnsiTheme="minorEastAsia" w:cs="ＭＳ明朝" w:hint="eastAsia"/>
          <w:kern w:val="0"/>
          <w:sz w:val="22"/>
        </w:rPr>
        <w:t>（４）公序良俗に反する行為があった場合</w:t>
      </w:r>
    </w:p>
    <w:sectPr w:rsidR="00CC5D45" w:rsidRPr="009C57B8" w:rsidSect="007A6967">
      <w:pgSz w:w="11906" w:h="16838" w:code="9"/>
      <w:pgMar w:top="1418" w:right="127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B3224" w14:textId="77777777" w:rsidR="00700AA8" w:rsidRDefault="00700AA8" w:rsidP="00EF0DC5">
      <w:r>
        <w:separator/>
      </w:r>
    </w:p>
  </w:endnote>
  <w:endnote w:type="continuationSeparator" w:id="0">
    <w:p w14:paraId="74BC6D9B" w14:textId="77777777" w:rsidR="00700AA8" w:rsidRDefault="00700AA8" w:rsidP="00EF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CA7FE" w14:textId="77777777" w:rsidR="00700AA8" w:rsidRDefault="00700AA8" w:rsidP="00EF0DC5">
      <w:r>
        <w:separator/>
      </w:r>
    </w:p>
  </w:footnote>
  <w:footnote w:type="continuationSeparator" w:id="0">
    <w:p w14:paraId="25DADC48" w14:textId="77777777" w:rsidR="00700AA8" w:rsidRDefault="00700AA8" w:rsidP="00EF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190"/>
    <w:rsid w:val="00013CEF"/>
    <w:rsid w:val="00031F7D"/>
    <w:rsid w:val="000D0C42"/>
    <w:rsid w:val="001956FC"/>
    <w:rsid w:val="001C45C7"/>
    <w:rsid w:val="002150A1"/>
    <w:rsid w:val="0029475B"/>
    <w:rsid w:val="0033348E"/>
    <w:rsid w:val="00387DDE"/>
    <w:rsid w:val="004B5810"/>
    <w:rsid w:val="004D423A"/>
    <w:rsid w:val="00612190"/>
    <w:rsid w:val="006B0CBB"/>
    <w:rsid w:val="00700AA8"/>
    <w:rsid w:val="007275BA"/>
    <w:rsid w:val="007A6967"/>
    <w:rsid w:val="007B0AB2"/>
    <w:rsid w:val="0085239F"/>
    <w:rsid w:val="00882FF2"/>
    <w:rsid w:val="008938DB"/>
    <w:rsid w:val="008B1C52"/>
    <w:rsid w:val="008B7ECB"/>
    <w:rsid w:val="008E53CD"/>
    <w:rsid w:val="00910860"/>
    <w:rsid w:val="00974B20"/>
    <w:rsid w:val="009A5A7B"/>
    <w:rsid w:val="009C5306"/>
    <w:rsid w:val="009C57B8"/>
    <w:rsid w:val="00A253A0"/>
    <w:rsid w:val="00A80E5E"/>
    <w:rsid w:val="00AE08AF"/>
    <w:rsid w:val="00B149D9"/>
    <w:rsid w:val="00B21E48"/>
    <w:rsid w:val="00B4162A"/>
    <w:rsid w:val="00B70DEE"/>
    <w:rsid w:val="00BB19AB"/>
    <w:rsid w:val="00C44F04"/>
    <w:rsid w:val="00CC5D45"/>
    <w:rsid w:val="00E1240D"/>
    <w:rsid w:val="00E25FF1"/>
    <w:rsid w:val="00EF0DC5"/>
    <w:rsid w:val="00F42546"/>
    <w:rsid w:val="00FB16EE"/>
    <w:rsid w:val="00FC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9390C4"/>
  <w15:docId w15:val="{9D93EFDA-1C72-4240-A50A-C92E9627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5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2546"/>
    <w:rPr>
      <w:rFonts w:asciiTheme="majorHAnsi" w:eastAsiaTheme="majorEastAsia" w:hAnsiTheme="majorHAnsi" w:cstheme="majorBidi"/>
      <w:sz w:val="18"/>
      <w:szCs w:val="18"/>
    </w:rPr>
  </w:style>
  <w:style w:type="paragraph" w:styleId="a5">
    <w:name w:val="header"/>
    <w:basedOn w:val="a"/>
    <w:link w:val="a6"/>
    <w:uiPriority w:val="99"/>
    <w:unhideWhenUsed/>
    <w:rsid w:val="00EF0DC5"/>
    <w:pPr>
      <w:tabs>
        <w:tab w:val="center" w:pos="4252"/>
        <w:tab w:val="right" w:pos="8504"/>
      </w:tabs>
      <w:snapToGrid w:val="0"/>
    </w:pPr>
  </w:style>
  <w:style w:type="character" w:customStyle="1" w:styleId="a6">
    <w:name w:val="ヘッダー (文字)"/>
    <w:basedOn w:val="a0"/>
    <w:link w:val="a5"/>
    <w:uiPriority w:val="99"/>
    <w:rsid w:val="00EF0DC5"/>
  </w:style>
  <w:style w:type="paragraph" w:styleId="a7">
    <w:name w:val="footer"/>
    <w:basedOn w:val="a"/>
    <w:link w:val="a8"/>
    <w:uiPriority w:val="99"/>
    <w:unhideWhenUsed/>
    <w:rsid w:val="00EF0DC5"/>
    <w:pPr>
      <w:tabs>
        <w:tab w:val="center" w:pos="4252"/>
        <w:tab w:val="right" w:pos="8504"/>
      </w:tabs>
      <w:snapToGrid w:val="0"/>
    </w:pPr>
  </w:style>
  <w:style w:type="character" w:customStyle="1" w:styleId="a8">
    <w:name w:val="フッター (文字)"/>
    <w:basedOn w:val="a0"/>
    <w:link w:val="a7"/>
    <w:uiPriority w:val="99"/>
    <w:rsid w:val="00EF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D568-D45E-4A44-AD54-CD5D271B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B04 卯月 かほる</dc:creator>
  <cp:lastModifiedBy>D06 今西 由美子</cp:lastModifiedBy>
  <cp:revision>12</cp:revision>
  <cp:lastPrinted>2019-06-06T12:24:00Z</cp:lastPrinted>
  <dcterms:created xsi:type="dcterms:W3CDTF">2017-03-29T05:03:00Z</dcterms:created>
  <dcterms:modified xsi:type="dcterms:W3CDTF">2020-05-25T06:10:00Z</dcterms:modified>
</cp:coreProperties>
</file>